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20" w:lineRule="exact"/>
        <w:ind w:left="20" w:right="-77"/>
        <w:jc w:val="center"/>
        <w:rPr>
          <w:rFonts w:hint="eastAsia" w:ascii="宋体" w:hAnsi="宋体" w:eastAsia="宋体" w:cs="Microsoft JhengHei"/>
          <w:b/>
          <w:bCs/>
          <w:kern w:val="0"/>
          <w:sz w:val="36"/>
          <w:szCs w:val="36"/>
        </w:rPr>
      </w:pPr>
      <w:r>
        <w:rPr>
          <w:rFonts w:ascii="宋体" w:hAnsi="宋体" w:eastAsia="宋体" w:cs="Times New Roman"/>
          <w:b/>
          <w:bCs/>
          <w:kern w:val="0"/>
          <w:position w:val="1"/>
          <w:sz w:val="36"/>
          <w:szCs w:val="36"/>
        </w:rPr>
        <w:t>2024</w:t>
      </w:r>
      <w:r>
        <w:rPr>
          <w:rFonts w:hint="eastAsia" w:ascii="宋体" w:hAnsi="宋体" w:eastAsia="宋体" w:cs="Microsoft JhengHei"/>
          <w:b/>
          <w:bCs/>
          <w:spacing w:val="2"/>
          <w:kern w:val="0"/>
          <w:position w:val="1"/>
          <w:sz w:val="36"/>
          <w:szCs w:val="36"/>
        </w:rPr>
        <w:t>年</w:t>
      </w:r>
      <w:r>
        <w:rPr>
          <w:rFonts w:hint="eastAsia" w:ascii="宋体" w:hAnsi="宋体" w:eastAsia="宋体" w:cs="Microsoft JhengHei"/>
          <w:b/>
          <w:bCs/>
          <w:kern w:val="0"/>
          <w:position w:val="1"/>
          <w:sz w:val="36"/>
          <w:szCs w:val="36"/>
        </w:rPr>
        <w:t>度</w:t>
      </w:r>
      <w:r>
        <w:rPr>
          <w:rFonts w:hint="eastAsia" w:ascii="宋体" w:hAnsi="宋体" w:eastAsia="宋体" w:cs="Microsoft JhengHei"/>
          <w:b/>
          <w:bCs/>
          <w:spacing w:val="2"/>
          <w:kern w:val="0"/>
          <w:position w:val="1"/>
          <w:sz w:val="36"/>
          <w:szCs w:val="36"/>
        </w:rPr>
        <w:t>广</w:t>
      </w:r>
      <w:r>
        <w:rPr>
          <w:rFonts w:hint="eastAsia" w:ascii="宋体" w:hAnsi="宋体" w:eastAsia="宋体" w:cs="Microsoft JhengHei"/>
          <w:b/>
          <w:bCs/>
          <w:kern w:val="0"/>
          <w:position w:val="1"/>
          <w:sz w:val="36"/>
          <w:szCs w:val="36"/>
        </w:rPr>
        <w:t>东</w:t>
      </w:r>
      <w:r>
        <w:rPr>
          <w:rFonts w:hint="eastAsia" w:ascii="宋体" w:hAnsi="宋体" w:eastAsia="宋体" w:cs="Microsoft JhengHei"/>
          <w:b/>
          <w:bCs/>
          <w:spacing w:val="2"/>
          <w:kern w:val="0"/>
          <w:position w:val="1"/>
          <w:sz w:val="36"/>
          <w:szCs w:val="36"/>
        </w:rPr>
        <w:t>省科</w:t>
      </w:r>
      <w:r>
        <w:rPr>
          <w:rFonts w:hint="eastAsia" w:ascii="宋体" w:hAnsi="宋体" w:eastAsia="宋体" w:cs="Microsoft JhengHei"/>
          <w:b/>
          <w:bCs/>
          <w:kern w:val="0"/>
          <w:position w:val="1"/>
          <w:sz w:val="36"/>
          <w:szCs w:val="36"/>
        </w:rPr>
        <w:t>学</w:t>
      </w:r>
      <w:r>
        <w:rPr>
          <w:rFonts w:hint="eastAsia" w:ascii="宋体" w:hAnsi="宋体" w:eastAsia="宋体" w:cs="Microsoft JhengHei"/>
          <w:b/>
          <w:bCs/>
          <w:spacing w:val="2"/>
          <w:kern w:val="0"/>
          <w:position w:val="1"/>
          <w:sz w:val="36"/>
          <w:szCs w:val="36"/>
        </w:rPr>
        <w:t>技</w:t>
      </w:r>
      <w:r>
        <w:rPr>
          <w:rFonts w:hint="eastAsia" w:ascii="宋体" w:hAnsi="宋体" w:eastAsia="宋体" w:cs="Microsoft JhengHei"/>
          <w:b/>
          <w:bCs/>
          <w:kern w:val="0"/>
          <w:position w:val="1"/>
          <w:sz w:val="36"/>
          <w:szCs w:val="36"/>
        </w:rPr>
        <w:t>术</w:t>
      </w:r>
      <w:r>
        <w:rPr>
          <w:rFonts w:hint="eastAsia" w:ascii="宋体" w:hAnsi="宋体" w:eastAsia="宋体" w:cs="Microsoft JhengHei"/>
          <w:b/>
          <w:bCs/>
          <w:spacing w:val="2"/>
          <w:kern w:val="0"/>
          <w:position w:val="1"/>
          <w:sz w:val="36"/>
          <w:szCs w:val="36"/>
        </w:rPr>
        <w:t>奖</w:t>
      </w:r>
      <w:r>
        <w:rPr>
          <w:rFonts w:hint="eastAsia" w:ascii="宋体" w:hAnsi="宋体" w:eastAsia="宋体" w:cs="Microsoft JhengHei"/>
          <w:b/>
          <w:bCs/>
          <w:kern w:val="0"/>
          <w:position w:val="1"/>
          <w:sz w:val="36"/>
          <w:szCs w:val="36"/>
        </w:rPr>
        <w:t>公</w:t>
      </w:r>
      <w:r>
        <w:rPr>
          <w:rFonts w:hint="eastAsia" w:ascii="宋体" w:hAnsi="宋体" w:eastAsia="宋体" w:cs="Microsoft JhengHei"/>
          <w:b/>
          <w:bCs/>
          <w:spacing w:val="2"/>
          <w:kern w:val="0"/>
          <w:position w:val="1"/>
          <w:sz w:val="36"/>
          <w:szCs w:val="36"/>
        </w:rPr>
        <w:t>示</w:t>
      </w:r>
      <w:r>
        <w:rPr>
          <w:rFonts w:hint="eastAsia" w:ascii="宋体" w:hAnsi="宋体" w:eastAsia="宋体" w:cs="Microsoft JhengHei"/>
          <w:b/>
          <w:bCs/>
          <w:kern w:val="0"/>
          <w:position w:val="1"/>
          <w:sz w:val="36"/>
          <w:szCs w:val="36"/>
        </w:rPr>
        <w:t>表</w:t>
      </w:r>
    </w:p>
    <w:p>
      <w:pPr>
        <w:autoSpaceDE w:val="0"/>
        <w:autoSpaceDN w:val="0"/>
        <w:adjustRightInd w:val="0"/>
        <w:spacing w:line="489" w:lineRule="exact"/>
        <w:ind w:left="322" w:right="-20"/>
        <w:jc w:val="center"/>
        <w:rPr>
          <w:rFonts w:ascii="仿宋_GB2312" w:hAnsi="Times New Roman" w:eastAsia="仿宋_GB2312" w:cs="Microsoft JhengHei"/>
          <w:kern w:val="0"/>
          <w:sz w:val="36"/>
          <w:szCs w:val="36"/>
        </w:rPr>
      </w:pPr>
      <w:r>
        <w:rPr>
          <w:rFonts w:hint="eastAsia" w:ascii="仿宋_GB2312" w:hAnsi="Times New Roman" w:eastAsia="仿宋_GB2312" w:cs="Microsoft JhengHei"/>
          <w:kern w:val="0"/>
          <w:position w:val="-1"/>
          <w:sz w:val="36"/>
          <w:szCs w:val="36"/>
        </w:rPr>
        <w:t>（</w:t>
      </w:r>
      <w:r>
        <w:rPr>
          <w:rFonts w:hint="eastAsia" w:ascii="仿宋_GB2312" w:hAnsi="Times New Roman" w:eastAsia="仿宋_GB2312" w:cs="Microsoft JhengHei"/>
          <w:spacing w:val="-34"/>
          <w:kern w:val="0"/>
          <w:position w:val="-1"/>
          <w:sz w:val="36"/>
          <w:szCs w:val="36"/>
        </w:rPr>
        <w:t>自</w:t>
      </w:r>
      <w:r>
        <w:rPr>
          <w:rFonts w:hint="eastAsia" w:ascii="仿宋_GB2312" w:hAnsi="Times New Roman" w:eastAsia="仿宋_GB2312" w:cs="Microsoft JhengHei"/>
          <w:spacing w:val="-31"/>
          <w:kern w:val="0"/>
          <w:position w:val="-1"/>
          <w:sz w:val="36"/>
          <w:szCs w:val="36"/>
        </w:rPr>
        <w:t>然</w:t>
      </w:r>
      <w:r>
        <w:rPr>
          <w:rFonts w:hint="eastAsia" w:ascii="仿宋_GB2312" w:hAnsi="Times New Roman" w:eastAsia="仿宋_GB2312" w:cs="Microsoft JhengHei"/>
          <w:spacing w:val="-34"/>
          <w:kern w:val="0"/>
          <w:position w:val="-1"/>
          <w:sz w:val="36"/>
          <w:szCs w:val="36"/>
        </w:rPr>
        <w:t>科</w:t>
      </w:r>
      <w:r>
        <w:rPr>
          <w:rFonts w:hint="eastAsia" w:ascii="仿宋_GB2312" w:hAnsi="Times New Roman" w:eastAsia="仿宋_GB2312" w:cs="Microsoft JhengHei"/>
          <w:spacing w:val="-31"/>
          <w:kern w:val="0"/>
          <w:position w:val="-1"/>
          <w:sz w:val="36"/>
          <w:szCs w:val="36"/>
        </w:rPr>
        <w:t>学</w:t>
      </w:r>
      <w:r>
        <w:rPr>
          <w:rFonts w:hint="eastAsia" w:ascii="仿宋_GB2312" w:hAnsi="Times New Roman" w:eastAsia="仿宋_GB2312" w:cs="Microsoft JhengHei"/>
          <w:spacing w:val="-34"/>
          <w:kern w:val="0"/>
          <w:position w:val="-1"/>
          <w:sz w:val="36"/>
          <w:szCs w:val="36"/>
        </w:rPr>
        <w:t>奖</w:t>
      </w:r>
      <w:r>
        <w:rPr>
          <w:rFonts w:hint="eastAsia" w:ascii="仿宋_GB2312" w:hAnsi="Times New Roman" w:eastAsia="仿宋_GB2312" w:cs="Microsoft JhengHei"/>
          <w:spacing w:val="-134"/>
          <w:kern w:val="0"/>
          <w:position w:val="-1"/>
          <w:sz w:val="36"/>
          <w:szCs w:val="36"/>
        </w:rPr>
        <w:t>、</w:t>
      </w:r>
      <w:r>
        <w:rPr>
          <w:rFonts w:hint="eastAsia" w:ascii="仿宋_GB2312" w:hAnsi="Times New Roman" w:eastAsia="仿宋_GB2312" w:cs="Microsoft JhengHei"/>
          <w:spacing w:val="-34"/>
          <w:kern w:val="0"/>
          <w:position w:val="-1"/>
          <w:sz w:val="36"/>
          <w:szCs w:val="36"/>
        </w:rPr>
        <w:t>技</w:t>
      </w:r>
      <w:r>
        <w:rPr>
          <w:rFonts w:hint="eastAsia" w:ascii="仿宋_GB2312" w:hAnsi="Times New Roman" w:eastAsia="仿宋_GB2312" w:cs="Microsoft JhengHei"/>
          <w:spacing w:val="-31"/>
          <w:kern w:val="0"/>
          <w:position w:val="-1"/>
          <w:sz w:val="36"/>
          <w:szCs w:val="36"/>
        </w:rPr>
        <w:t>术</w:t>
      </w:r>
      <w:r>
        <w:rPr>
          <w:rFonts w:hint="eastAsia" w:ascii="仿宋_GB2312" w:hAnsi="Times New Roman" w:eastAsia="仿宋_GB2312" w:cs="Microsoft JhengHei"/>
          <w:spacing w:val="-34"/>
          <w:kern w:val="0"/>
          <w:position w:val="-1"/>
          <w:sz w:val="36"/>
          <w:szCs w:val="36"/>
        </w:rPr>
        <w:t>发</w:t>
      </w:r>
      <w:r>
        <w:rPr>
          <w:rFonts w:hint="eastAsia" w:ascii="仿宋_GB2312" w:hAnsi="Times New Roman" w:eastAsia="仿宋_GB2312" w:cs="Microsoft JhengHei"/>
          <w:spacing w:val="-31"/>
          <w:kern w:val="0"/>
          <w:position w:val="-1"/>
          <w:sz w:val="36"/>
          <w:szCs w:val="36"/>
        </w:rPr>
        <w:t>明</w:t>
      </w:r>
      <w:r>
        <w:rPr>
          <w:rFonts w:hint="eastAsia" w:ascii="仿宋_GB2312" w:hAnsi="Times New Roman" w:eastAsia="仿宋_GB2312" w:cs="Microsoft JhengHei"/>
          <w:spacing w:val="-34"/>
          <w:kern w:val="0"/>
          <w:position w:val="-1"/>
          <w:sz w:val="36"/>
          <w:szCs w:val="36"/>
        </w:rPr>
        <w:t>奖</w:t>
      </w:r>
      <w:r>
        <w:rPr>
          <w:rFonts w:hint="eastAsia" w:ascii="仿宋_GB2312" w:hAnsi="Times New Roman" w:eastAsia="仿宋_GB2312" w:cs="Microsoft JhengHei"/>
          <w:spacing w:val="-137"/>
          <w:kern w:val="0"/>
          <w:position w:val="-1"/>
          <w:sz w:val="36"/>
          <w:szCs w:val="36"/>
        </w:rPr>
        <w:t>、</w:t>
      </w:r>
      <w:r>
        <w:rPr>
          <w:rFonts w:hint="eastAsia" w:ascii="仿宋_GB2312" w:hAnsi="Times New Roman" w:eastAsia="仿宋_GB2312" w:cs="Microsoft JhengHei"/>
          <w:spacing w:val="-34"/>
          <w:kern w:val="0"/>
          <w:position w:val="-1"/>
          <w:sz w:val="36"/>
          <w:szCs w:val="36"/>
        </w:rPr>
        <w:t>科</w:t>
      </w:r>
      <w:r>
        <w:rPr>
          <w:rFonts w:hint="eastAsia" w:ascii="仿宋_GB2312" w:hAnsi="Times New Roman" w:eastAsia="仿宋_GB2312" w:cs="Microsoft JhengHei"/>
          <w:spacing w:val="-31"/>
          <w:kern w:val="0"/>
          <w:position w:val="-1"/>
          <w:sz w:val="36"/>
          <w:szCs w:val="36"/>
        </w:rPr>
        <w:t>技</w:t>
      </w:r>
      <w:r>
        <w:rPr>
          <w:rFonts w:hint="eastAsia" w:ascii="仿宋_GB2312" w:hAnsi="Times New Roman" w:eastAsia="仿宋_GB2312" w:cs="Microsoft JhengHei"/>
          <w:spacing w:val="-34"/>
          <w:kern w:val="0"/>
          <w:position w:val="-1"/>
          <w:sz w:val="36"/>
          <w:szCs w:val="36"/>
        </w:rPr>
        <w:t>进</w:t>
      </w:r>
      <w:r>
        <w:rPr>
          <w:rFonts w:hint="eastAsia" w:ascii="仿宋_GB2312" w:hAnsi="Times New Roman" w:eastAsia="仿宋_GB2312" w:cs="Microsoft JhengHei"/>
          <w:spacing w:val="-31"/>
          <w:kern w:val="0"/>
          <w:position w:val="-1"/>
          <w:sz w:val="36"/>
          <w:szCs w:val="36"/>
        </w:rPr>
        <w:t>步</w:t>
      </w:r>
      <w:r>
        <w:rPr>
          <w:rFonts w:hint="eastAsia" w:ascii="仿宋_GB2312" w:hAnsi="Times New Roman" w:eastAsia="仿宋_GB2312" w:cs="Microsoft JhengHei"/>
          <w:spacing w:val="-34"/>
          <w:kern w:val="0"/>
          <w:position w:val="-1"/>
          <w:sz w:val="36"/>
          <w:szCs w:val="36"/>
        </w:rPr>
        <w:t>奖</w:t>
      </w:r>
      <w:r>
        <w:rPr>
          <w:rFonts w:hint="eastAsia" w:ascii="仿宋_GB2312" w:hAnsi="Times New Roman" w:eastAsia="仿宋_GB2312" w:cs="Microsoft JhengHei"/>
          <w:spacing w:val="-137"/>
          <w:kern w:val="0"/>
          <w:position w:val="-1"/>
          <w:sz w:val="36"/>
          <w:szCs w:val="36"/>
        </w:rPr>
        <w:t>、</w:t>
      </w:r>
      <w:r>
        <w:rPr>
          <w:rFonts w:hint="eastAsia" w:ascii="仿宋_GB2312" w:hAnsi="Times New Roman" w:eastAsia="仿宋_GB2312" w:cs="Microsoft JhengHei"/>
          <w:spacing w:val="-34"/>
          <w:kern w:val="0"/>
          <w:position w:val="-1"/>
          <w:sz w:val="36"/>
          <w:szCs w:val="36"/>
        </w:rPr>
        <w:t>科</w:t>
      </w:r>
      <w:r>
        <w:rPr>
          <w:rFonts w:hint="eastAsia" w:ascii="仿宋_GB2312" w:hAnsi="Times New Roman" w:eastAsia="仿宋_GB2312" w:cs="Microsoft JhengHei"/>
          <w:spacing w:val="-31"/>
          <w:kern w:val="0"/>
          <w:position w:val="-1"/>
          <w:sz w:val="36"/>
          <w:szCs w:val="36"/>
        </w:rPr>
        <w:t>技</w:t>
      </w:r>
      <w:r>
        <w:rPr>
          <w:rFonts w:hint="eastAsia" w:ascii="仿宋_GB2312" w:hAnsi="Times New Roman" w:eastAsia="仿宋_GB2312" w:cs="Microsoft JhengHei"/>
          <w:spacing w:val="-34"/>
          <w:kern w:val="0"/>
          <w:position w:val="-1"/>
          <w:sz w:val="36"/>
          <w:szCs w:val="36"/>
        </w:rPr>
        <w:t>成</w:t>
      </w:r>
      <w:r>
        <w:rPr>
          <w:rFonts w:hint="eastAsia" w:ascii="仿宋_GB2312" w:hAnsi="Times New Roman" w:eastAsia="仿宋_GB2312" w:cs="Microsoft JhengHei"/>
          <w:spacing w:val="-31"/>
          <w:kern w:val="0"/>
          <w:position w:val="-1"/>
          <w:sz w:val="36"/>
          <w:szCs w:val="36"/>
        </w:rPr>
        <w:t>果</w:t>
      </w:r>
      <w:r>
        <w:rPr>
          <w:rFonts w:hint="eastAsia" w:ascii="仿宋_GB2312" w:hAnsi="Times New Roman" w:eastAsia="仿宋_GB2312" w:cs="Microsoft JhengHei"/>
          <w:spacing w:val="-34"/>
          <w:kern w:val="0"/>
          <w:position w:val="-1"/>
          <w:sz w:val="36"/>
          <w:szCs w:val="36"/>
        </w:rPr>
        <w:t>推</w:t>
      </w:r>
      <w:r>
        <w:rPr>
          <w:rFonts w:hint="eastAsia" w:ascii="仿宋_GB2312" w:hAnsi="Times New Roman" w:eastAsia="仿宋_GB2312" w:cs="Microsoft JhengHei"/>
          <w:spacing w:val="-31"/>
          <w:kern w:val="0"/>
          <w:position w:val="-1"/>
          <w:sz w:val="36"/>
          <w:szCs w:val="36"/>
        </w:rPr>
        <w:t>广</w:t>
      </w:r>
      <w:r>
        <w:rPr>
          <w:rFonts w:hint="eastAsia" w:ascii="仿宋_GB2312" w:hAnsi="Times New Roman" w:eastAsia="仿宋_GB2312" w:cs="Microsoft JhengHei"/>
          <w:spacing w:val="-34"/>
          <w:kern w:val="0"/>
          <w:position w:val="-1"/>
          <w:sz w:val="36"/>
          <w:szCs w:val="36"/>
        </w:rPr>
        <w:t>奖格</w:t>
      </w:r>
      <w:r>
        <w:rPr>
          <w:rFonts w:hint="eastAsia" w:ascii="仿宋_GB2312" w:hAnsi="Times New Roman" w:eastAsia="仿宋_GB2312" w:cs="Microsoft JhengHei"/>
          <w:spacing w:val="-31"/>
          <w:kern w:val="0"/>
          <w:position w:val="-1"/>
          <w:sz w:val="36"/>
          <w:szCs w:val="36"/>
        </w:rPr>
        <w:t>式</w:t>
      </w:r>
      <w:r>
        <w:rPr>
          <w:rFonts w:hint="eastAsia" w:ascii="仿宋_GB2312" w:hAnsi="Times New Roman" w:eastAsia="仿宋_GB2312" w:cs="Microsoft JhengHei"/>
          <w:kern w:val="0"/>
          <w:position w:val="-1"/>
          <w:sz w:val="36"/>
          <w:szCs w:val="36"/>
        </w:rPr>
        <w:t>）</w:t>
      </w:r>
    </w:p>
    <w:p>
      <w:pPr>
        <w:autoSpaceDE w:val="0"/>
        <w:autoSpaceDN w:val="0"/>
        <w:adjustRightInd w:val="0"/>
        <w:spacing w:before="10" w:line="240" w:lineRule="exact"/>
        <w:jc w:val="left"/>
        <w:rPr>
          <w:rFonts w:ascii="Microsoft JhengHei" w:hAnsi="Times New Roman" w:eastAsia="Microsoft JhengHei" w:cs="Microsoft JhengHei"/>
          <w:kern w:val="0"/>
          <w:sz w:val="24"/>
          <w:szCs w:val="24"/>
        </w:rPr>
      </w:pPr>
    </w:p>
    <w:tbl>
      <w:tblPr>
        <w:tblStyle w:val="2"/>
        <w:tblW w:w="0" w:type="auto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5"/>
        <w:gridCol w:w="78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9" w:lineRule="exact"/>
              <w:ind w:left="68" w:right="49"/>
              <w:rPr>
                <w:rFonts w:ascii="仿宋_GB2312" w:hAnsi="Times New Roman" w:eastAsia="仿宋_GB2312" w:cs="Microsoft JhengHei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Microsoft JhengHei"/>
                <w:spacing w:val="2"/>
                <w:w w:val="99"/>
                <w:kern w:val="0"/>
                <w:szCs w:val="21"/>
              </w:rPr>
              <w:t>学</w:t>
            </w:r>
            <w:r>
              <w:rPr>
                <w:rFonts w:hint="eastAsia" w:ascii="仿宋_GB2312" w:hAnsi="Times New Roman" w:eastAsia="仿宋_GB2312" w:cs="Microsoft JhengHei"/>
                <w:w w:val="99"/>
                <w:kern w:val="0"/>
                <w:szCs w:val="21"/>
              </w:rPr>
              <w:t>科</w:t>
            </w:r>
            <w:r>
              <w:rPr>
                <w:rFonts w:hint="eastAsia" w:ascii="仿宋_GB2312" w:hAnsi="Times New Roman" w:eastAsia="仿宋_GB2312" w:cs="Microsoft JhengHei"/>
                <w:spacing w:val="-75"/>
                <w:w w:val="99"/>
                <w:kern w:val="0"/>
                <w:szCs w:val="21"/>
              </w:rPr>
              <w:t>、</w:t>
            </w:r>
            <w:r>
              <w:rPr>
                <w:rFonts w:hint="eastAsia" w:ascii="仿宋_GB2312" w:hAnsi="Times New Roman" w:eastAsia="仿宋_GB2312" w:cs="Microsoft JhengHei"/>
                <w:spacing w:val="2"/>
                <w:w w:val="99"/>
                <w:kern w:val="0"/>
                <w:szCs w:val="21"/>
              </w:rPr>
              <w:t>专业评</w:t>
            </w:r>
            <w:r>
              <w:rPr>
                <w:rFonts w:hint="eastAsia" w:ascii="仿宋_GB2312" w:hAnsi="Times New Roman" w:eastAsia="仿宋_GB2312" w:cs="Microsoft JhengHei"/>
                <w:w w:val="99"/>
                <w:kern w:val="0"/>
                <w:szCs w:val="21"/>
              </w:rPr>
              <w:t>审</w:t>
            </w:r>
          </w:p>
          <w:p>
            <w:pPr>
              <w:autoSpaceDE w:val="0"/>
              <w:autoSpaceDN w:val="0"/>
              <w:adjustRightInd w:val="0"/>
              <w:spacing w:line="271" w:lineRule="exact"/>
              <w:ind w:left="661" w:right="644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Microsoft JhengHei"/>
                <w:w w:val="99"/>
                <w:kern w:val="0"/>
                <w:szCs w:val="21"/>
              </w:rPr>
              <w:t>组</w:t>
            </w: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Times New Roman"/>
                <w:lang w:eastAsia="zh-CN"/>
              </w:rPr>
              <w:t>岩土力学，工程建设组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43"/>
              <w:ind w:left="380" w:right="-2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Microsoft JhengHei"/>
                <w:spacing w:val="2"/>
                <w:kern w:val="0"/>
                <w:szCs w:val="21"/>
              </w:rPr>
              <w:t>项目名</w:t>
            </w:r>
            <w:r>
              <w:rPr>
                <w:rFonts w:hint="eastAsia" w:ascii="仿宋_GB2312" w:hAnsi="Times New Roman" w:eastAsia="仿宋_GB2312" w:cs="Microsoft JhengHei"/>
                <w:kern w:val="0"/>
                <w:szCs w:val="21"/>
              </w:rPr>
              <w:t>称</w:t>
            </w: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Times New Roman"/>
                <w:lang w:eastAsia="zh-CN"/>
              </w:rPr>
              <w:t>获取准确岩土参数的关键技术与应用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44"/>
              <w:ind w:left="486" w:right="-2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Microsoft JhengHei"/>
                <w:spacing w:val="2"/>
                <w:kern w:val="0"/>
                <w:szCs w:val="21"/>
              </w:rPr>
              <w:t>提名</w:t>
            </w:r>
            <w:r>
              <w:rPr>
                <w:rFonts w:hint="eastAsia" w:ascii="仿宋_GB2312" w:hAnsi="Times New Roman" w:eastAsia="仿宋_GB2312" w:cs="Microsoft JhengHei"/>
                <w:kern w:val="0"/>
                <w:szCs w:val="21"/>
              </w:rPr>
              <w:t>者</w:t>
            </w: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广东省地质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"/>
              </w:rPr>
              <w:t>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171" w:right="-2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Microsoft JhengHei"/>
                <w:spacing w:val="2"/>
                <w:kern w:val="0"/>
                <w:szCs w:val="21"/>
              </w:rPr>
              <w:t>主要完</w:t>
            </w:r>
            <w:r>
              <w:rPr>
                <w:rFonts w:hint="eastAsia" w:ascii="仿宋_GB2312" w:hAnsi="Times New Roman" w:eastAsia="仿宋_GB2312" w:cs="Microsoft JhengHei"/>
                <w:kern w:val="0"/>
                <w:szCs w:val="21"/>
              </w:rPr>
              <w:t>成</w:t>
            </w:r>
            <w:r>
              <w:rPr>
                <w:rFonts w:hint="eastAsia" w:ascii="仿宋_GB2312" w:hAnsi="Times New Roman" w:eastAsia="仿宋_GB2312" w:cs="Microsoft JhengHei"/>
                <w:spacing w:val="2"/>
                <w:kern w:val="0"/>
                <w:szCs w:val="21"/>
              </w:rPr>
              <w:t>单</w:t>
            </w:r>
            <w:r>
              <w:rPr>
                <w:rFonts w:hint="eastAsia" w:ascii="仿宋_GB2312" w:hAnsi="Times New Roman" w:eastAsia="仿宋_GB2312" w:cs="Microsoft JhengHei"/>
                <w:kern w:val="0"/>
                <w:szCs w:val="21"/>
              </w:rPr>
              <w:t>位</w:t>
            </w: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5" w:lineRule="exact"/>
              <w:ind w:right="-20" w:firstLine="210" w:firstLineChars="10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lang w:eastAsia="zh-CN"/>
              </w:rPr>
              <w:t>广东有色工程勘察设计院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4" w:line="100" w:lineRule="exact"/>
              <w:rPr>
                <w:rFonts w:ascii="仿宋_GB2312" w:hAnsi="Times New Roman" w:eastAsia="仿宋_GB2312" w:cs="Times New Roman"/>
                <w:kern w:val="0"/>
                <w:sz w:val="10"/>
                <w:szCs w:val="1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rPr>
                <w:rFonts w:ascii="仿宋_GB2312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left="239" w:right="224"/>
              <w:rPr>
                <w:rFonts w:ascii="仿宋_GB2312" w:hAnsi="Times New Roman" w:eastAsia="仿宋_GB2312" w:cs="Microsoft JhengHei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Microsoft JhengHei"/>
                <w:spacing w:val="2"/>
                <w:w w:val="99"/>
                <w:kern w:val="0"/>
                <w:szCs w:val="21"/>
              </w:rPr>
              <w:t>主要完</w:t>
            </w:r>
            <w:r>
              <w:rPr>
                <w:rFonts w:hint="eastAsia" w:ascii="仿宋_GB2312" w:hAnsi="Times New Roman" w:eastAsia="仿宋_GB2312" w:cs="Microsoft JhengHei"/>
                <w:w w:val="99"/>
                <w:kern w:val="0"/>
                <w:szCs w:val="21"/>
              </w:rPr>
              <w:t>成人</w:t>
            </w:r>
          </w:p>
          <w:p>
            <w:pPr>
              <w:autoSpaceDE w:val="0"/>
              <w:autoSpaceDN w:val="0"/>
              <w:adjustRightInd w:val="0"/>
              <w:spacing w:line="271" w:lineRule="exact"/>
              <w:ind w:left="68" w:right="49"/>
              <w:rPr>
                <w:rFonts w:ascii="仿宋_GB2312" w:hAnsi="Times New Roman" w:eastAsia="仿宋_GB2312" w:cs="Microsoft JhengHei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Microsoft JhengHei"/>
                <w:spacing w:val="2"/>
                <w:w w:val="99"/>
                <w:kern w:val="0"/>
                <w:szCs w:val="21"/>
              </w:rPr>
              <w:t>（职</w:t>
            </w:r>
            <w:r>
              <w:rPr>
                <w:rFonts w:hint="eastAsia" w:ascii="仿宋_GB2312" w:hAnsi="Times New Roman" w:eastAsia="仿宋_GB2312" w:cs="Microsoft JhengHei"/>
                <w:w w:val="99"/>
                <w:kern w:val="0"/>
                <w:szCs w:val="21"/>
              </w:rPr>
              <w:t>称</w:t>
            </w:r>
            <w:r>
              <w:rPr>
                <w:rFonts w:hint="eastAsia" w:ascii="仿宋_GB2312" w:hAnsi="Times New Roman" w:eastAsia="仿宋_GB2312" w:cs="Microsoft JhengHei"/>
                <w:spacing w:val="-75"/>
                <w:w w:val="99"/>
                <w:kern w:val="0"/>
                <w:szCs w:val="21"/>
              </w:rPr>
              <w:t>、</w:t>
            </w:r>
            <w:r>
              <w:rPr>
                <w:rFonts w:hint="eastAsia" w:ascii="仿宋_GB2312" w:hAnsi="Times New Roman" w:eastAsia="仿宋_GB2312" w:cs="Microsoft JhengHei"/>
                <w:spacing w:val="2"/>
                <w:w w:val="99"/>
                <w:kern w:val="0"/>
                <w:szCs w:val="21"/>
              </w:rPr>
              <w:t>完成</w:t>
            </w:r>
            <w:r>
              <w:rPr>
                <w:rFonts w:hint="eastAsia" w:ascii="仿宋_GB2312" w:hAnsi="Times New Roman" w:eastAsia="仿宋_GB2312" w:cs="Microsoft JhengHei"/>
                <w:w w:val="99"/>
                <w:kern w:val="0"/>
                <w:szCs w:val="21"/>
              </w:rPr>
              <w:t>单</w:t>
            </w:r>
          </w:p>
          <w:p>
            <w:pPr>
              <w:autoSpaceDE w:val="0"/>
              <w:autoSpaceDN w:val="0"/>
              <w:adjustRightInd w:val="0"/>
              <w:spacing w:line="271" w:lineRule="exact"/>
              <w:ind w:left="68" w:right="-26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Microsoft JhengHei"/>
                <w:spacing w:val="2"/>
                <w:w w:val="99"/>
                <w:kern w:val="0"/>
                <w:szCs w:val="21"/>
              </w:rPr>
              <w:t>位、工</w:t>
            </w:r>
            <w:r>
              <w:rPr>
                <w:rFonts w:hint="eastAsia" w:ascii="仿宋_GB2312" w:hAnsi="Times New Roman" w:eastAsia="仿宋_GB2312" w:cs="Microsoft JhengHei"/>
                <w:w w:val="99"/>
                <w:kern w:val="0"/>
                <w:szCs w:val="21"/>
              </w:rPr>
              <w:t>作</w:t>
            </w:r>
            <w:r>
              <w:rPr>
                <w:rFonts w:hint="eastAsia" w:ascii="仿宋_GB2312" w:hAnsi="Times New Roman" w:eastAsia="仿宋_GB2312" w:cs="Microsoft JhengHei"/>
                <w:spacing w:val="2"/>
                <w:w w:val="99"/>
                <w:kern w:val="0"/>
                <w:szCs w:val="21"/>
              </w:rPr>
              <w:t>单</w:t>
            </w:r>
            <w:r>
              <w:rPr>
                <w:rFonts w:hint="eastAsia" w:ascii="仿宋_GB2312" w:hAnsi="Times New Roman" w:eastAsia="仿宋_GB2312" w:cs="Microsoft JhengHei"/>
                <w:w w:val="99"/>
                <w:kern w:val="0"/>
                <w:szCs w:val="21"/>
              </w:rPr>
              <w:t>位）</w:t>
            </w: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63"/>
              <w:ind w:left="108" w:leftChars="0"/>
              <w:rPr>
                <w:rFonts w:ascii="宋体" w:hAnsi="宋体" w:cs="宋体" w:eastAsiaTheme="minorEastAsia"/>
                <w:kern w:val="0"/>
                <w:sz w:val="21"/>
                <w:szCs w:val="22"/>
                <w:lang w:val="en-US" w:eastAsia="zh" w:bidi="ar-SA"/>
                <w14:ligatures w14:val="standardContextual"/>
              </w:rPr>
            </w:pPr>
            <w:r>
              <w:rPr>
                <w:rFonts w:hint="eastAsia" w:ascii="仿宋_GB2312" w:hAnsi="Times New Roman" w:eastAsia="仿宋_GB2312" w:cs="Times New Roman"/>
                <w:spacing w:val="1"/>
                <w:kern w:val="0"/>
                <w:position w:val="-1"/>
                <w:sz w:val="21"/>
                <w:szCs w:val="21"/>
                <w:lang w:val="en-US" w:eastAsia="zh-CN" w:bidi="ar-SA"/>
                <w14:ligatures w14:val="standardContextual"/>
              </w:rPr>
              <w:t>1.苏再非（职称：水工环地质高级工程师；工作单位：广东有色工程勘察设计院；完成单位：广东有色工程勘察设计院；主要贡献：1项目总负责人，发明了获取准确岩土参数的关键技术，制造设备把技术应用于工程实践，解决生产问题；2以第一作者和通讯作者在省级和核心期刊发表论文3篇，专业学术大会做研究学术报告4次，合著完成专著1部，设计著作权1部，获授权专利8件，第一发明人获授权发明专利5件；3设计制造设备3套、数据采集自动化可视化分析系统1套；4完成成果转化5项，应用于机场、地铁、边坡稳定性治理、地质灾害调查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7" w:lineRule="exact"/>
              <w:ind w:left="104" w:right="-2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63"/>
              <w:ind w:left="108" w:leftChars="0"/>
              <w:rPr>
                <w:rFonts w:hint="eastAsia" w:ascii="仿宋_GB2312" w:hAnsi="Times New Roman" w:eastAsia="仿宋_GB2312" w:cs="Times New Roman"/>
                <w:spacing w:val="1"/>
                <w:kern w:val="0"/>
                <w:position w:val="-1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Times New Roman" w:eastAsia="仿宋_GB2312" w:cs="Times New Roman"/>
                <w:spacing w:val="1"/>
                <w:kern w:val="0"/>
                <w:position w:val="-1"/>
                <w:sz w:val="21"/>
                <w:szCs w:val="21"/>
                <w:lang w:val="en-US" w:eastAsia="zh-CN" w:bidi="ar-SA"/>
                <w14:ligatures w14:val="standardContextual"/>
              </w:rPr>
              <w:t>2. 沈秋华（职称：水工环地质高级工程师；工作单位：广东有色工程勘察设计院；完成单位：广东有色工程勘察设计院；主要贡献：1协调相关技术人员完成了获取准确岩土参数的关键技术研发，制造设备把技术应用于工程实践，解决生产问题，第一主编完成专著1部；2研究了“S”井解决方法；获授权专利3件，第一发明人1件；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exact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6" w:lineRule="exact"/>
              <w:ind w:left="104" w:right="-2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63"/>
              <w:ind w:left="108" w:leftChars="0"/>
              <w:rPr>
                <w:rFonts w:hint="eastAsia" w:ascii="仿宋_GB2312" w:hAnsi="Times New Roman" w:eastAsia="仿宋_GB2312" w:cs="Times New Roman"/>
                <w:spacing w:val="1"/>
                <w:kern w:val="0"/>
                <w:position w:val="-1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Times New Roman" w:eastAsia="仿宋_GB2312" w:cs="Times New Roman"/>
                <w:spacing w:val="1"/>
                <w:kern w:val="0"/>
                <w:position w:val="-1"/>
                <w:sz w:val="21"/>
                <w:szCs w:val="21"/>
                <w:lang w:val="en-US" w:eastAsia="zh-CN" w:bidi="ar-SA"/>
                <w14:ligatures w14:val="standardContextual"/>
              </w:rPr>
              <w:t>3. 邬巧胜（职称：岩土高级工程师；工作单位：广东有色工程勘察设计院；完成单位：广东有色工程勘察设计院；主要贡献：1项目中试及产业化负责人，负责成果转化过程中的资源调配；2确保项目试验-实施应用的场地、工程、设备和人员等关键资源的支持和配置；获授权专利2件，第三主编合著专著1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6" w:lineRule="exact"/>
              <w:ind w:left="104" w:right="-2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63"/>
              <w:ind w:left="108" w:leftChars="0"/>
              <w:rPr>
                <w:rFonts w:hint="eastAsia" w:ascii="仿宋_GB2312" w:hAnsi="Times New Roman" w:eastAsia="仿宋_GB2312" w:cs="Times New Roman"/>
                <w:spacing w:val="1"/>
                <w:kern w:val="0"/>
                <w:position w:val="-1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Times New Roman" w:eastAsia="仿宋_GB2312" w:cs="Times New Roman"/>
                <w:spacing w:val="1"/>
                <w:kern w:val="0"/>
                <w:position w:val="-1"/>
                <w:sz w:val="21"/>
                <w:szCs w:val="21"/>
                <w:lang w:val="en-US" w:eastAsia="zh-CN" w:bidi="ar-SA"/>
                <w14:ligatures w14:val="standardContextual"/>
              </w:rPr>
              <w:t>4. 徐力峰（职称：水工环地质高级工程师；工作单位：广东有色工程勘察设计院；完成单位：广东有色工程勘察设计院；主要贡献：1作为分项负责人负责数据采集、传输和分析技术研究，获授权专利4件）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6" w:lineRule="exact"/>
              <w:ind w:left="104" w:right="-2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7" w:lineRule="exact"/>
              <w:ind w:left="104" w:right="-20"/>
              <w:rPr>
                <w:rFonts w:ascii="仿宋_GB2312" w:hAnsi="Times New Roman" w:eastAsia="仿宋_GB2312" w:cs="Times New Roman"/>
                <w:spacing w:val="1"/>
                <w:kern w:val="0"/>
                <w:position w:val="-1"/>
                <w:szCs w:val="21"/>
              </w:rPr>
            </w:pPr>
            <w:r>
              <w:rPr>
                <w:rFonts w:hint="eastAsia"/>
                <w:sz w:val="21"/>
                <w:lang w:eastAsia="zh-CN"/>
              </w:rPr>
              <w:t>5</w:t>
            </w:r>
            <w:r>
              <w:rPr>
                <w:rFonts w:ascii="Times New Roman" w:eastAsia="Times New Roman"/>
                <w:sz w:val="21"/>
                <w:lang w:eastAsia="zh-CN"/>
              </w:rPr>
              <w:t>.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sz w:val="21"/>
                <w:lang w:eastAsia="zh-CN"/>
              </w:rPr>
              <w:t>陈杰强</w:t>
            </w:r>
            <w:r>
              <w:rPr>
                <w:sz w:val="21"/>
                <w:lang w:eastAsia="zh-CN"/>
              </w:rPr>
              <w:t>（职称</w:t>
            </w:r>
            <w:r>
              <w:rPr>
                <w:rFonts w:hint="eastAsia"/>
                <w:sz w:val="21"/>
                <w:lang w:eastAsia="zh-CN"/>
              </w:rPr>
              <w:t>：水工环地质高级工程师；</w:t>
            </w:r>
            <w:r>
              <w:rPr>
                <w:sz w:val="21"/>
                <w:lang w:eastAsia="zh-CN"/>
              </w:rPr>
              <w:t>工作单位</w:t>
            </w:r>
            <w:r>
              <w:rPr>
                <w:rFonts w:hint="eastAsia"/>
                <w:sz w:val="21"/>
                <w:lang w:eastAsia="zh-CN"/>
              </w:rPr>
              <w:t>：广东有色工程勘察设计院；</w:t>
            </w:r>
            <w:r>
              <w:rPr>
                <w:sz w:val="21"/>
                <w:lang w:eastAsia="zh-CN"/>
              </w:rPr>
              <w:t>完成单位</w:t>
            </w:r>
            <w:r>
              <w:rPr>
                <w:rFonts w:hint="eastAsia"/>
                <w:sz w:val="21"/>
                <w:lang w:eastAsia="zh-CN"/>
              </w:rPr>
              <w:t>：广东有色工程勘察设计院；</w:t>
            </w:r>
            <w:r>
              <w:rPr>
                <w:sz w:val="21"/>
                <w:lang w:eastAsia="zh-CN"/>
              </w:rPr>
              <w:t>主要贡献</w:t>
            </w:r>
            <w:r>
              <w:rPr>
                <w:rFonts w:hint="eastAsia"/>
                <w:sz w:val="21"/>
                <w:lang w:eastAsia="zh-CN"/>
              </w:rPr>
              <w:t>：</w:t>
            </w:r>
            <w:bookmarkStart w:id="0" w:name="OLE_LINK3"/>
            <w:r>
              <w:rPr>
                <w:rFonts w:hint="eastAsia"/>
                <w:sz w:val="21"/>
                <w:lang w:eastAsia="zh-CN"/>
              </w:rPr>
              <w:t>1作为分项负责人，负责项目产业化中的数据分析</w:t>
            </w:r>
            <w:bookmarkEnd w:id="0"/>
            <w:r>
              <w:rPr>
                <w:rFonts w:hint="eastAsia"/>
                <w:sz w:val="21"/>
                <w:lang w:eastAsia="zh-CN"/>
              </w:rPr>
              <w:t>，获授权专利3件）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exact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6" w:lineRule="exact"/>
              <w:ind w:left="104" w:right="-2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7" w:lineRule="exact"/>
              <w:ind w:left="104" w:right="-2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eastAsia="zh-CN"/>
              </w:rPr>
              <w:t xml:space="preserve">6. </w:t>
            </w:r>
            <w:r>
              <w:rPr>
                <w:rFonts w:hint="eastAsia"/>
                <w:sz w:val="21"/>
                <w:lang w:eastAsia="zh-CN"/>
              </w:rPr>
              <w:t>周艳君（职称</w:t>
            </w:r>
            <w:r>
              <w:rPr>
                <w:rFonts w:hint="eastAsia"/>
                <w:sz w:val="21"/>
                <w:lang w:eastAsia="zh-CN"/>
              </w:rPr>
              <w:t>：水工环地质助理工程师；工作单位</w:t>
            </w:r>
            <w:r>
              <w:rPr>
                <w:rFonts w:hint="eastAsia"/>
                <w:sz w:val="21"/>
                <w:lang w:eastAsia="zh-CN"/>
              </w:rPr>
              <w:t>：广东有色工程勘察设计院；完成单位</w:t>
            </w:r>
            <w:r>
              <w:rPr>
                <w:rFonts w:hint="eastAsia"/>
                <w:sz w:val="21"/>
                <w:lang w:eastAsia="zh-CN"/>
              </w:rPr>
              <w:t>：广东有色工程勘察设计院；主要贡献</w:t>
            </w:r>
            <w:r>
              <w:rPr>
                <w:rFonts w:hint="eastAsia"/>
                <w:sz w:val="21"/>
                <w:lang w:eastAsia="zh-CN"/>
              </w:rPr>
              <w:t>：1负责了项目产业化中，设备制造的零件设计、材料选则、试验测试等关键技术；2第一发明人获发明专利1件</w:t>
            </w:r>
            <w:r>
              <w:rPr>
                <w:rFonts w:hint="eastAsia"/>
                <w:sz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6" w:lineRule="exact"/>
              <w:ind w:left="104" w:right="-2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7" w:lineRule="exact"/>
              <w:ind w:left="104" w:right="-20"/>
              <w:rPr>
                <w:rFonts w:hint="eastAsia"/>
                <w:sz w:val="21"/>
                <w:lang w:val="en-US" w:eastAsia="zh"/>
              </w:rPr>
            </w:pPr>
            <w:r>
              <w:rPr>
                <w:rFonts w:hint="eastAsia"/>
                <w:sz w:val="21"/>
                <w:lang w:eastAsia="zh-CN"/>
              </w:rPr>
              <w:t xml:space="preserve">7. </w:t>
            </w:r>
            <w:r>
              <w:rPr>
                <w:rFonts w:hint="eastAsia"/>
                <w:sz w:val="21"/>
                <w:lang w:eastAsia="zh-CN"/>
              </w:rPr>
              <w:t>邓敬友（职称</w:t>
            </w:r>
            <w:r>
              <w:rPr>
                <w:rFonts w:hint="eastAsia"/>
                <w:sz w:val="21"/>
                <w:lang w:eastAsia="zh-CN"/>
              </w:rPr>
              <w:t>：岩土高级工程师；工作单位</w:t>
            </w:r>
            <w:r>
              <w:rPr>
                <w:rFonts w:hint="eastAsia"/>
                <w:sz w:val="21"/>
                <w:lang w:eastAsia="zh-CN"/>
              </w:rPr>
              <w:t>：广东有色工程勘察设计院；完成单位</w:t>
            </w:r>
            <w:r>
              <w:rPr>
                <w:rFonts w:hint="eastAsia"/>
                <w:sz w:val="21"/>
                <w:lang w:eastAsia="zh-CN"/>
              </w:rPr>
              <w:t>：广东有色工程勘察设计院；主要贡献</w:t>
            </w:r>
            <w:r>
              <w:rPr>
                <w:rFonts w:hint="eastAsia"/>
                <w:sz w:val="21"/>
                <w:lang w:eastAsia="zh-CN"/>
              </w:rPr>
              <w:t>：1作为分项负责人实施地下流体测量简化技术研究；第一发明人获发明专利1件</w:t>
            </w:r>
            <w:r>
              <w:rPr>
                <w:rFonts w:hint="eastAsia"/>
                <w:sz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6" w:lineRule="exact"/>
              <w:ind w:left="104" w:right="-2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7" w:lineRule="exact"/>
              <w:ind w:left="104" w:right="-2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eastAsia="zh-CN"/>
              </w:rPr>
              <w:t xml:space="preserve">8. </w:t>
            </w:r>
            <w:r>
              <w:rPr>
                <w:rFonts w:hint="eastAsia"/>
                <w:sz w:val="21"/>
                <w:lang w:eastAsia="zh-CN"/>
              </w:rPr>
              <w:t>陈友栋（职称</w:t>
            </w:r>
            <w:r>
              <w:rPr>
                <w:rFonts w:hint="eastAsia"/>
                <w:sz w:val="21"/>
                <w:lang w:eastAsia="zh-CN"/>
              </w:rPr>
              <w:t>：岩土高级工程师；工作单位</w:t>
            </w:r>
            <w:r>
              <w:rPr>
                <w:rFonts w:hint="eastAsia"/>
                <w:sz w:val="21"/>
                <w:lang w:eastAsia="zh-CN"/>
              </w:rPr>
              <w:t>：广东有色工程勘察设计院；完成单位</w:t>
            </w:r>
            <w:r>
              <w:rPr>
                <w:rFonts w:hint="eastAsia"/>
                <w:sz w:val="21"/>
                <w:lang w:eastAsia="zh-CN"/>
              </w:rPr>
              <w:t>：广东有色工程勘察设计院；主要贡献</w:t>
            </w:r>
            <w:r>
              <w:rPr>
                <w:rFonts w:hint="eastAsia"/>
                <w:sz w:val="21"/>
                <w:lang w:eastAsia="zh-CN"/>
              </w:rPr>
              <w:t>：1负责井下超声波探测仪的成像技术研究及试验，获授权专利1件）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6" w:lineRule="exact"/>
              <w:ind w:left="104" w:right="-2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78"/>
              <w:ind w:left="108" w:leftChars="0"/>
              <w:rPr>
                <w:rFonts w:ascii="宋体" w:hAnsi="宋体" w:cs="宋体" w:eastAsiaTheme="minorEastAsia"/>
                <w:kern w:val="0"/>
                <w:sz w:val="21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14:ligatures w14:val="standardContextual"/>
              </w:rPr>
              <w:t>9</w:t>
            </w:r>
            <w:r>
              <w:rPr>
                <w:rFonts w:hint="eastAsia" w:ascii="仿宋_GB2312" w:hAnsi="Times New Roman" w:eastAsia="仿宋_GB2312" w:cs="Times New Roman"/>
                <w:spacing w:val="1"/>
                <w:kern w:val="0"/>
                <w:position w:val="-1"/>
                <w:sz w:val="21"/>
                <w:szCs w:val="21"/>
                <w:lang w:val="en-US" w:eastAsia="zh-CN" w:bidi="ar-SA"/>
                <w14:ligatures w14:val="standardContextual"/>
              </w:rPr>
              <w:t>. 魏欣欣（职称：岩土高级工程师；工作单位：广东有色工程勘察设计院；完成单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14:ligatures w14:val="standardContextual"/>
              </w:rPr>
              <w:t>位：广东有色工程勘察设计院；主要贡献：1负责井观测测试仪的泥沙浑水环境成像技术研究及试验；获授权专利2件）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exact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6" w:lineRule="exact"/>
              <w:ind w:left="104" w:right="-2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7" w:lineRule="exact"/>
              <w:ind w:left="104" w:right="-2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eastAsia="zh-CN"/>
              </w:rPr>
              <w:t xml:space="preserve">10. </w:t>
            </w:r>
            <w:r>
              <w:rPr>
                <w:rFonts w:hint="eastAsia"/>
                <w:sz w:val="21"/>
                <w:lang w:eastAsia="zh-CN"/>
              </w:rPr>
              <w:t>曾令浓（职称</w:t>
            </w:r>
            <w:r>
              <w:rPr>
                <w:rFonts w:hint="eastAsia"/>
                <w:sz w:val="21"/>
                <w:lang w:eastAsia="zh-CN"/>
              </w:rPr>
              <w:t>：岩土高级工程师；工作单位</w:t>
            </w:r>
            <w:r>
              <w:rPr>
                <w:rFonts w:hint="eastAsia"/>
                <w:sz w:val="21"/>
                <w:lang w:eastAsia="zh-CN"/>
              </w:rPr>
              <w:t>：广东有色工程勘察设计院；完成单位</w:t>
            </w:r>
            <w:r>
              <w:rPr>
                <w:rFonts w:hint="eastAsia"/>
                <w:sz w:val="21"/>
                <w:lang w:eastAsia="zh-CN"/>
              </w:rPr>
              <w:t>：广东有色工程勘察设计院；主要贡献</w:t>
            </w:r>
            <w:r>
              <w:rPr>
                <w:rFonts w:hint="eastAsia"/>
                <w:sz w:val="21"/>
                <w:lang w:eastAsia="zh-CN"/>
              </w:rPr>
              <w:t>：1负责井观测测试仪的泥沙浑水环境成像技术研究及试验，获受案权专利1项；参与地方标准DBJ/T 15-241-2022《城市轨道交通岩土工程勘察规范》编制，获）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" w:line="110" w:lineRule="exact"/>
              <w:rPr>
                <w:rFonts w:ascii="仿宋_GB2312" w:hAnsi="Times New Roman" w:eastAsia="仿宋_GB2312" w:cs="Times New Roman"/>
                <w:kern w:val="0"/>
                <w:sz w:val="11"/>
                <w:szCs w:val="11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rPr>
                <w:rFonts w:ascii="仿宋_GB2312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rPr>
                <w:rFonts w:ascii="仿宋_GB2312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180" w:lineRule="auto"/>
              <w:ind w:left="380" w:right="205" w:hanging="106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Microsoft JhengHei"/>
                <w:spacing w:val="2"/>
                <w:kern w:val="0"/>
                <w:szCs w:val="21"/>
              </w:rPr>
              <w:t>代表性</w:t>
            </w:r>
            <w:r>
              <w:rPr>
                <w:rFonts w:hint="eastAsia" w:ascii="仿宋_GB2312" w:hAnsi="Times New Roman" w:eastAsia="仿宋_GB2312" w:cs="Microsoft JhengHei"/>
                <w:kern w:val="0"/>
                <w:szCs w:val="21"/>
              </w:rPr>
              <w:t xml:space="preserve">论文 </w:t>
            </w:r>
            <w:r>
              <w:rPr>
                <w:rFonts w:hint="eastAsia" w:ascii="仿宋_GB2312" w:hAnsi="Times New Roman" w:eastAsia="仿宋_GB2312" w:cs="Microsoft JhengHei"/>
                <w:spacing w:val="2"/>
                <w:kern w:val="0"/>
                <w:szCs w:val="21"/>
              </w:rPr>
              <w:t>专著目</w:t>
            </w:r>
            <w:r>
              <w:rPr>
                <w:rFonts w:hint="eastAsia" w:ascii="仿宋_GB2312" w:hAnsi="Times New Roman" w:eastAsia="仿宋_GB2312" w:cs="Microsoft JhengHei"/>
                <w:kern w:val="0"/>
                <w:szCs w:val="21"/>
              </w:rPr>
              <w:t>录</w:t>
            </w: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7" w:lineRule="exact"/>
              <w:ind w:left="104" w:right="-2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eastAsia="zh-CN"/>
              </w:rPr>
              <w:t>论文</w:t>
            </w:r>
            <w:r>
              <w:rPr>
                <w:rFonts w:hint="eastAsia"/>
                <w:sz w:val="21"/>
                <w:lang w:eastAsia="zh-CN"/>
              </w:rPr>
              <w:t>1：&lt;名称</w:t>
            </w:r>
            <w:r>
              <w:rPr>
                <w:rFonts w:hint="eastAsia"/>
                <w:sz w:val="21"/>
                <w:lang w:eastAsia="zh-CN"/>
              </w:rPr>
              <w:t>：采样方法对花岗岩风化土室内抗剪强度指标的影响；期刊</w:t>
            </w:r>
            <w:r>
              <w:rPr>
                <w:rFonts w:hint="eastAsia"/>
                <w:sz w:val="21"/>
                <w:lang w:eastAsia="zh-CN"/>
              </w:rPr>
              <w:t>：工程勘察；2024年</w:t>
            </w:r>
            <w:r>
              <w:rPr>
                <w:rFonts w:hint="eastAsia"/>
                <w:sz w:val="21"/>
                <w:lang w:eastAsia="zh-CN"/>
              </w:rPr>
              <w:t>52卷</w:t>
            </w:r>
            <w:r>
              <w:rPr>
                <w:rFonts w:hint="eastAsia"/>
                <w:sz w:val="21"/>
                <w:lang w:eastAsia="zh-CN"/>
              </w:rPr>
              <w:t>；发表时间</w:t>
            </w:r>
            <w:r>
              <w:rPr>
                <w:rFonts w:hint="eastAsia"/>
                <w:sz w:val="21"/>
                <w:lang w:eastAsia="zh-CN"/>
              </w:rPr>
              <w:t>：2024年7月；第一作者</w:t>
            </w:r>
            <w:r>
              <w:rPr>
                <w:rFonts w:hint="eastAsia"/>
                <w:sz w:val="21"/>
                <w:lang w:eastAsia="zh-CN"/>
              </w:rPr>
              <w:t>：苏再非；通讯作者</w:t>
            </w:r>
            <w:r>
              <w:rPr>
                <w:rFonts w:hint="eastAsia"/>
                <w:sz w:val="21"/>
                <w:lang w:eastAsia="zh-CN"/>
              </w:rPr>
              <w:t>：苏再非&gt;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6" w:lineRule="exact"/>
              <w:ind w:left="104" w:right="-2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7" w:lineRule="exact"/>
              <w:ind w:left="104" w:right="-2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eastAsia="zh-CN"/>
              </w:rPr>
              <w:t xml:space="preserve">论文 </w:t>
            </w:r>
            <w:r>
              <w:rPr>
                <w:rFonts w:hint="eastAsia"/>
                <w:sz w:val="21"/>
                <w:lang w:eastAsia="zh-CN"/>
              </w:rPr>
              <w:t>2：&lt;名称</w:t>
            </w:r>
            <w:r>
              <w:rPr>
                <w:rFonts w:hint="eastAsia"/>
                <w:sz w:val="21"/>
                <w:lang w:eastAsia="zh-CN"/>
              </w:rPr>
              <w:t>：工程建设活动经济性与安全性的平衡点——准确的岩土参数（大会报告）；期刊</w:t>
            </w:r>
            <w:r>
              <w:rPr>
                <w:rFonts w:hint="eastAsia"/>
                <w:sz w:val="21"/>
                <w:lang w:eastAsia="zh-CN"/>
              </w:rPr>
              <w:t>：2024年度粤港澳大湾区岩土工程青年学者论坛；2024年</w:t>
            </w:r>
            <w:r>
              <w:rPr>
                <w:rFonts w:hint="eastAsia"/>
                <w:sz w:val="21"/>
                <w:lang w:eastAsia="zh-CN"/>
              </w:rPr>
              <w:t>8月；发表时间</w:t>
            </w:r>
            <w:r>
              <w:rPr>
                <w:rFonts w:hint="eastAsia"/>
                <w:sz w:val="21"/>
                <w:lang w:eastAsia="zh-CN"/>
              </w:rPr>
              <w:t>：2024年8月；第一作者</w:t>
            </w:r>
            <w:r>
              <w:rPr>
                <w:rFonts w:hint="eastAsia"/>
                <w:sz w:val="21"/>
                <w:lang w:eastAsia="zh-CN"/>
              </w:rPr>
              <w:t>：苏再非；通讯作者</w:t>
            </w:r>
            <w:r>
              <w:rPr>
                <w:rFonts w:hint="eastAsia"/>
                <w:sz w:val="21"/>
                <w:lang w:eastAsia="zh-CN"/>
              </w:rPr>
              <w:t>：苏再非；&gt;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7" w:lineRule="exact"/>
              <w:ind w:left="104" w:right="-2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7" w:lineRule="exact"/>
              <w:ind w:left="104" w:right="-2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eastAsia="zh-CN"/>
              </w:rPr>
              <w:t xml:space="preserve">论文 </w:t>
            </w:r>
            <w:r>
              <w:rPr>
                <w:rFonts w:hint="eastAsia"/>
                <w:sz w:val="21"/>
                <w:lang w:eastAsia="zh-CN"/>
              </w:rPr>
              <w:t>3：&lt;名称</w:t>
            </w:r>
            <w:r>
              <w:rPr>
                <w:rFonts w:hint="eastAsia"/>
                <w:sz w:val="21"/>
                <w:lang w:eastAsia="zh-CN"/>
              </w:rPr>
              <w:t>：原位环刀采样技术的工程实践与意义；期刊</w:t>
            </w:r>
            <w:r>
              <w:rPr>
                <w:rFonts w:hint="eastAsia"/>
                <w:sz w:val="21"/>
                <w:lang w:eastAsia="zh-CN"/>
              </w:rPr>
              <w:t>：广东土木与建筑；2024年</w:t>
            </w:r>
            <w:r>
              <w:rPr>
                <w:rFonts w:hint="eastAsia"/>
                <w:sz w:val="21"/>
                <w:lang w:eastAsia="zh-CN"/>
              </w:rPr>
              <w:t>31卷</w:t>
            </w:r>
            <w:r>
              <w:rPr>
                <w:rFonts w:hint="eastAsia"/>
                <w:sz w:val="21"/>
                <w:lang w:eastAsia="zh-CN"/>
              </w:rPr>
              <w:t>；发表时间</w:t>
            </w:r>
            <w:r>
              <w:rPr>
                <w:rFonts w:hint="eastAsia"/>
                <w:sz w:val="21"/>
                <w:lang w:eastAsia="zh-CN"/>
              </w:rPr>
              <w:t>：2024年4月；第一作者</w:t>
            </w:r>
            <w:r>
              <w:rPr>
                <w:rFonts w:hint="eastAsia"/>
                <w:sz w:val="21"/>
                <w:lang w:eastAsia="zh-CN"/>
              </w:rPr>
              <w:t>：苏再非；通讯作者</w:t>
            </w:r>
            <w:r>
              <w:rPr>
                <w:rFonts w:hint="eastAsia"/>
                <w:sz w:val="21"/>
                <w:lang w:eastAsia="zh-CN"/>
              </w:rPr>
              <w:t>：苏再非；&gt;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7" w:lineRule="exact"/>
              <w:ind w:left="104" w:right="-2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7" w:lineRule="exact"/>
              <w:ind w:left="104" w:right="-2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eastAsia="zh-CN"/>
              </w:rPr>
              <w:t xml:space="preserve">论文 </w:t>
            </w:r>
            <w:r>
              <w:rPr>
                <w:rFonts w:hint="eastAsia"/>
                <w:sz w:val="21"/>
                <w:lang w:eastAsia="zh-CN"/>
              </w:rPr>
              <w:t>4：&lt;名称</w:t>
            </w:r>
            <w:r>
              <w:rPr>
                <w:rFonts w:hint="eastAsia"/>
                <w:sz w:val="21"/>
                <w:lang w:eastAsia="zh-CN"/>
              </w:rPr>
              <w:t>：原位环刀采样技术的工程实践与意义（大会报告）；期刊</w:t>
            </w:r>
            <w:r>
              <w:rPr>
                <w:rFonts w:hint="eastAsia"/>
                <w:sz w:val="21"/>
                <w:lang w:eastAsia="zh-CN"/>
              </w:rPr>
              <w:t>：广东省第二届工程勘察与岩土工程学术交流大会；2024年</w:t>
            </w:r>
            <w:r>
              <w:rPr>
                <w:rFonts w:hint="eastAsia"/>
                <w:sz w:val="21"/>
                <w:lang w:eastAsia="zh-CN"/>
              </w:rPr>
              <w:t>9月；发表时间</w:t>
            </w:r>
            <w:r>
              <w:rPr>
                <w:rFonts w:hint="eastAsia"/>
                <w:sz w:val="21"/>
                <w:lang w:eastAsia="zh-CN"/>
              </w:rPr>
              <w:t>：2024年9月；第一作者</w:t>
            </w:r>
            <w:r>
              <w:rPr>
                <w:rFonts w:hint="eastAsia"/>
                <w:sz w:val="21"/>
                <w:lang w:eastAsia="zh-CN"/>
              </w:rPr>
              <w:t>：苏再非；通讯作者</w:t>
            </w:r>
            <w:r>
              <w:rPr>
                <w:rFonts w:hint="eastAsia"/>
                <w:sz w:val="21"/>
                <w:lang w:eastAsia="zh-CN"/>
              </w:rPr>
              <w:t>：苏再非；&gt;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180" w:lineRule="auto"/>
              <w:ind w:left="164" w:right="205" w:hanging="106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Microsoft JhengHei"/>
                <w:spacing w:val="2"/>
                <w:kern w:val="0"/>
                <w:szCs w:val="21"/>
              </w:rPr>
              <w:t>知识产权名称</w:t>
            </w: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7" w:lineRule="exact"/>
              <w:ind w:left="104" w:right="-2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eastAsia="zh-CN"/>
              </w:rPr>
              <w:t xml:space="preserve">专著 </w:t>
            </w:r>
            <w:r>
              <w:rPr>
                <w:rFonts w:hint="eastAsia"/>
                <w:sz w:val="21"/>
                <w:lang w:eastAsia="zh-CN"/>
              </w:rPr>
              <w:t>5：&lt;名称</w:t>
            </w:r>
            <w:r>
              <w:rPr>
                <w:rFonts w:hint="eastAsia"/>
                <w:sz w:val="21"/>
                <w:lang w:eastAsia="zh-CN"/>
              </w:rPr>
              <w:t>：广州市轨道交通工程花岗岩风化层及残积土抗剪强度指标取值研究；期刊</w:t>
            </w:r>
            <w:r>
              <w:rPr>
                <w:rFonts w:hint="eastAsia"/>
                <w:sz w:val="21"/>
                <w:lang w:eastAsia="zh-CN"/>
              </w:rPr>
              <w:t>：陕西科学技术出版社；2022年</w:t>
            </w:r>
            <w:r>
              <w:rPr>
                <w:rFonts w:hint="eastAsia"/>
                <w:sz w:val="21"/>
                <w:lang w:eastAsia="zh-CN"/>
              </w:rPr>
              <w:t>7月；发表时间</w:t>
            </w:r>
            <w:r>
              <w:rPr>
                <w:rFonts w:hint="eastAsia"/>
                <w:sz w:val="21"/>
                <w:lang w:eastAsia="zh-CN"/>
              </w:rPr>
              <w:t xml:space="preserve">：2022年7月；主编：沈秋华、乔高乾、邬巧胜；副主编：黄宇辉、刘天安&gt;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6" w:lineRule="exact"/>
              <w:ind w:left="104" w:right="-2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7" w:lineRule="exact"/>
              <w:ind w:left="104" w:right="-20"/>
              <w:rPr>
                <w:rFonts w:hint="eastAsia"/>
                <w:sz w:val="21"/>
                <w:lang w:val="en-US" w:eastAsia="zh"/>
              </w:rPr>
            </w:pPr>
            <w:r>
              <w:rPr>
                <w:rFonts w:hint="eastAsia"/>
                <w:sz w:val="21"/>
                <w:lang w:eastAsia="zh-CN"/>
              </w:rPr>
              <w:t>专利 1：&lt;名称</w:t>
            </w:r>
            <w:r>
              <w:rPr>
                <w:rFonts w:hint="eastAsia"/>
                <w:sz w:val="21"/>
                <w:lang w:eastAsia="zh-CN"/>
              </w:rPr>
              <w:t>：一种孤石探测方法及其设备&gt;（专利授权号</w:t>
            </w:r>
            <w:r>
              <w:rPr>
                <w:rFonts w:hint="eastAsia"/>
                <w:sz w:val="21"/>
                <w:lang w:eastAsia="zh-CN"/>
              </w:rPr>
              <w:t>：ZL2019103185248</w:t>
            </w:r>
            <w:r>
              <w:rPr>
                <w:rFonts w:hint="eastAsia"/>
                <w:sz w:val="21"/>
                <w:lang w:eastAsia="zh-CN"/>
              </w:rPr>
              <w:t>；发明人</w:t>
            </w:r>
            <w:r>
              <w:rPr>
                <w:rFonts w:hint="eastAsia"/>
                <w:sz w:val="21"/>
                <w:lang w:eastAsia="zh-CN"/>
              </w:rPr>
              <w:t>：苏再非;徐力峰;陈杰强;沈秋华;周国粱</w:t>
            </w:r>
            <w:r>
              <w:rPr>
                <w:rFonts w:hint="eastAsia"/>
                <w:sz w:val="21"/>
                <w:lang w:eastAsia="zh-CN"/>
              </w:rPr>
              <w:t>；权利人</w:t>
            </w:r>
            <w:r>
              <w:rPr>
                <w:rFonts w:hint="eastAsia"/>
                <w:sz w:val="21"/>
                <w:lang w:eastAsia="zh-CN"/>
              </w:rPr>
              <w:t>：广东有色工程勘察设计院）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6" w:lineRule="exact"/>
              <w:ind w:left="104" w:right="-2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7" w:lineRule="exact"/>
              <w:ind w:left="104" w:right="-20"/>
              <w:rPr>
                <w:rFonts w:hint="eastAsia"/>
                <w:sz w:val="21"/>
                <w:lang w:val="en-US" w:eastAsia="zh"/>
              </w:rPr>
            </w:pPr>
            <w:r>
              <w:rPr>
                <w:rFonts w:hint="eastAsia"/>
                <w:sz w:val="21"/>
                <w:lang w:eastAsia="zh-CN"/>
              </w:rPr>
              <w:t>专利 2：&lt;名称</w:t>
            </w:r>
            <w:r>
              <w:rPr>
                <w:rFonts w:hint="eastAsia"/>
                <w:sz w:val="21"/>
                <w:lang w:eastAsia="zh-CN"/>
              </w:rPr>
              <w:t>：井下超声波探测仪&gt;（专利授权号</w:t>
            </w:r>
            <w:r>
              <w:rPr>
                <w:rFonts w:hint="eastAsia"/>
                <w:sz w:val="21"/>
                <w:lang w:eastAsia="zh-CN"/>
              </w:rPr>
              <w:t>：ZL2019205475594</w:t>
            </w:r>
            <w:r>
              <w:rPr>
                <w:rFonts w:hint="eastAsia"/>
                <w:sz w:val="21"/>
                <w:lang w:eastAsia="zh-CN"/>
              </w:rPr>
              <w:t>；发明人</w:t>
            </w:r>
            <w:r>
              <w:rPr>
                <w:rFonts w:hint="eastAsia"/>
                <w:sz w:val="21"/>
                <w:lang w:eastAsia="zh-CN"/>
              </w:rPr>
              <w:t>：苏再非;陈杰强;陈友栋;陈祺;周国粱</w:t>
            </w:r>
            <w:r>
              <w:rPr>
                <w:rFonts w:hint="eastAsia"/>
                <w:sz w:val="21"/>
                <w:lang w:eastAsia="zh-CN"/>
              </w:rPr>
              <w:t>；权利人</w:t>
            </w:r>
            <w:r>
              <w:rPr>
                <w:rFonts w:hint="eastAsia"/>
                <w:sz w:val="21"/>
                <w:lang w:eastAsia="zh-CN"/>
              </w:rPr>
              <w:t>：广东有色工程勘察设计院）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6" w:lineRule="exact"/>
              <w:ind w:left="104" w:right="-2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7" w:lineRule="exact"/>
              <w:ind w:left="104" w:right="-20"/>
              <w:rPr>
                <w:rFonts w:hint="eastAsia"/>
                <w:sz w:val="21"/>
                <w:lang w:val="en-US" w:eastAsia="zh"/>
              </w:rPr>
            </w:pPr>
            <w:r>
              <w:rPr>
                <w:rFonts w:hint="eastAsia"/>
                <w:sz w:val="21"/>
                <w:lang w:eastAsia="zh-CN"/>
              </w:rPr>
              <w:t>专利 3：&lt;名称</w:t>
            </w:r>
            <w:r>
              <w:rPr>
                <w:rFonts w:hint="eastAsia"/>
                <w:sz w:val="21"/>
                <w:lang w:eastAsia="zh-CN"/>
              </w:rPr>
              <w:t>：一种井下勘测方法及设备&gt;（专利授权号</w:t>
            </w:r>
            <w:r>
              <w:rPr>
                <w:rFonts w:hint="eastAsia"/>
                <w:sz w:val="21"/>
                <w:lang w:eastAsia="zh-CN"/>
              </w:rPr>
              <w:t>：ZL2019101354932</w:t>
            </w:r>
            <w:r>
              <w:rPr>
                <w:rFonts w:hint="eastAsia"/>
                <w:sz w:val="21"/>
                <w:lang w:eastAsia="zh-CN"/>
              </w:rPr>
              <w:t>；发明人</w:t>
            </w:r>
            <w:r>
              <w:rPr>
                <w:rFonts w:hint="eastAsia"/>
                <w:sz w:val="21"/>
                <w:lang w:eastAsia="zh-CN"/>
              </w:rPr>
              <w:t>：苏再非;邬巧胜;沈秋华;陈杰强;孙敬;武裕旻;陈友栋;王晓俊</w:t>
            </w:r>
            <w:r>
              <w:rPr>
                <w:rFonts w:hint="eastAsia"/>
                <w:sz w:val="21"/>
                <w:lang w:eastAsia="zh-CN"/>
              </w:rPr>
              <w:t>；权利人</w:t>
            </w:r>
            <w:r>
              <w:rPr>
                <w:rFonts w:hint="eastAsia"/>
                <w:sz w:val="21"/>
                <w:lang w:eastAsia="zh-CN"/>
              </w:rPr>
              <w:t>：广东有色工程勘察设计院）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6" w:lineRule="exact"/>
              <w:ind w:left="104" w:right="-2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7" w:lineRule="exact"/>
              <w:ind w:left="104" w:right="-20"/>
              <w:rPr>
                <w:rFonts w:hint="eastAsia"/>
                <w:sz w:val="21"/>
                <w:lang w:val="en-US" w:eastAsia="zh"/>
              </w:rPr>
            </w:pPr>
            <w:r>
              <w:rPr>
                <w:rFonts w:hint="eastAsia"/>
                <w:sz w:val="21"/>
                <w:lang w:eastAsia="zh-CN"/>
              </w:rPr>
              <w:t>专利 4：&lt;名称</w:t>
            </w:r>
            <w:r>
              <w:rPr>
                <w:rFonts w:hint="eastAsia"/>
                <w:sz w:val="21"/>
                <w:lang w:eastAsia="zh-CN"/>
              </w:rPr>
              <w:t>：井内观测测试仪&gt;（专利授权号</w:t>
            </w:r>
            <w:r>
              <w:rPr>
                <w:rFonts w:hint="eastAsia"/>
                <w:sz w:val="21"/>
                <w:lang w:eastAsia="zh-CN"/>
              </w:rPr>
              <w:t>：ZL2019202334876</w:t>
            </w:r>
            <w:r>
              <w:rPr>
                <w:rFonts w:hint="eastAsia"/>
                <w:sz w:val="21"/>
                <w:lang w:eastAsia="zh-CN"/>
              </w:rPr>
              <w:t>；发明人</w:t>
            </w:r>
            <w:r>
              <w:rPr>
                <w:rFonts w:hint="eastAsia"/>
                <w:sz w:val="21"/>
                <w:lang w:eastAsia="zh-CN"/>
              </w:rPr>
              <w:t>：苏再非;徐力峰;魏欣欣;曾令浓;陈祺;陈杰强;卢凌燕;颜文雄</w:t>
            </w:r>
            <w:r>
              <w:rPr>
                <w:rFonts w:hint="eastAsia"/>
                <w:sz w:val="21"/>
                <w:lang w:eastAsia="zh-CN"/>
              </w:rPr>
              <w:t>；权利人</w:t>
            </w:r>
            <w:r>
              <w:rPr>
                <w:rFonts w:hint="eastAsia"/>
                <w:sz w:val="21"/>
                <w:lang w:eastAsia="zh-CN"/>
              </w:rPr>
              <w:t>：广东有色工程勘察设计院）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6" w:lineRule="exact"/>
              <w:ind w:left="104" w:right="-2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7" w:lineRule="exact"/>
              <w:ind w:left="104" w:right="-20"/>
              <w:rPr>
                <w:rFonts w:hint="eastAsia"/>
                <w:sz w:val="21"/>
                <w:lang w:val="en-US" w:eastAsia="zh"/>
              </w:rPr>
            </w:pPr>
            <w:r>
              <w:rPr>
                <w:rFonts w:hint="eastAsia"/>
                <w:sz w:val="21"/>
                <w:lang w:eastAsia="zh-CN"/>
              </w:rPr>
              <w:t>专利 5：&lt;名称</w:t>
            </w:r>
            <w:r>
              <w:rPr>
                <w:rFonts w:hint="eastAsia"/>
                <w:sz w:val="21"/>
                <w:lang w:eastAsia="zh-CN"/>
              </w:rPr>
              <w:t>：一种钻井装置及其钻井方法&gt;（专利授权号</w:t>
            </w:r>
            <w:r>
              <w:rPr>
                <w:rFonts w:hint="eastAsia"/>
                <w:sz w:val="21"/>
                <w:lang w:eastAsia="zh-CN"/>
              </w:rPr>
              <w:t>：ZL2023101087764</w:t>
            </w:r>
            <w:r>
              <w:rPr>
                <w:rFonts w:hint="eastAsia"/>
                <w:sz w:val="21"/>
                <w:lang w:eastAsia="zh-CN"/>
              </w:rPr>
              <w:t>；发明人</w:t>
            </w:r>
            <w:r>
              <w:rPr>
                <w:rFonts w:hint="eastAsia"/>
                <w:sz w:val="21"/>
                <w:lang w:eastAsia="zh-CN"/>
              </w:rPr>
              <w:t>：沈秋华、赵燕、苏再非；权利人</w:t>
            </w:r>
            <w:r>
              <w:rPr>
                <w:rFonts w:hint="eastAsia"/>
                <w:sz w:val="21"/>
                <w:lang w:eastAsia="zh-CN"/>
              </w:rPr>
              <w:t>：广东有色工程勘察设计院）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6" w:lineRule="exact"/>
              <w:ind w:left="104" w:right="-2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7" w:lineRule="exact"/>
              <w:ind w:left="104" w:right="-20"/>
              <w:rPr>
                <w:rFonts w:hint="eastAsia"/>
                <w:sz w:val="21"/>
                <w:lang w:val="en-US" w:eastAsia="zh"/>
              </w:rPr>
            </w:pPr>
            <w:r>
              <w:rPr>
                <w:rFonts w:hint="eastAsia"/>
                <w:sz w:val="21"/>
                <w:lang w:eastAsia="zh-CN"/>
              </w:rPr>
              <w:t>专利 6：&lt;名称</w:t>
            </w:r>
            <w:r>
              <w:rPr>
                <w:rFonts w:hint="eastAsia"/>
                <w:sz w:val="21"/>
                <w:lang w:eastAsia="zh-CN"/>
              </w:rPr>
              <w:t>：一种原位深层环刀微扰采样器&gt;（专利授权号</w:t>
            </w:r>
            <w:r>
              <w:rPr>
                <w:rFonts w:hint="eastAsia"/>
                <w:sz w:val="21"/>
                <w:lang w:eastAsia="zh-CN"/>
              </w:rPr>
              <w:t>：ZL2020219227183</w:t>
            </w:r>
            <w:r>
              <w:rPr>
                <w:rFonts w:hint="eastAsia"/>
                <w:sz w:val="21"/>
                <w:lang w:eastAsia="zh-CN"/>
              </w:rPr>
              <w:t>；发明人</w:t>
            </w:r>
            <w:r>
              <w:rPr>
                <w:rFonts w:hint="eastAsia"/>
                <w:sz w:val="21"/>
                <w:lang w:eastAsia="zh-CN"/>
              </w:rPr>
              <w:t>：周艳君、苏再非；权利人</w:t>
            </w:r>
            <w:r>
              <w:rPr>
                <w:rFonts w:hint="eastAsia"/>
                <w:sz w:val="21"/>
                <w:lang w:eastAsia="zh-CN"/>
              </w:rPr>
              <w:t>：周艳君）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6" w:lineRule="exact"/>
              <w:ind w:left="104" w:right="-2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7" w:lineRule="exact"/>
              <w:ind w:left="104" w:right="-20"/>
              <w:rPr>
                <w:rFonts w:hint="eastAsia"/>
                <w:sz w:val="21"/>
                <w:lang w:val="en-US" w:eastAsia="zh"/>
              </w:rPr>
            </w:pPr>
            <w:r>
              <w:rPr>
                <w:rFonts w:hint="eastAsia"/>
                <w:sz w:val="21"/>
                <w:lang w:eastAsia="zh-CN"/>
              </w:rPr>
              <w:t>专利 7：&lt;名称</w:t>
            </w:r>
            <w:r>
              <w:rPr>
                <w:rFonts w:hint="eastAsia"/>
                <w:sz w:val="21"/>
                <w:lang w:eastAsia="zh-CN"/>
              </w:rPr>
              <w:t>：一种无锚无重压的原位直剪试验装置&gt;（专利授权号</w:t>
            </w:r>
            <w:r>
              <w:rPr>
                <w:rFonts w:hint="eastAsia"/>
                <w:sz w:val="21"/>
                <w:lang w:eastAsia="zh-CN"/>
              </w:rPr>
              <w:t>：ZL2022207979198</w:t>
            </w:r>
            <w:r>
              <w:rPr>
                <w:rFonts w:hint="eastAsia"/>
                <w:sz w:val="21"/>
                <w:lang w:eastAsia="zh-CN"/>
              </w:rPr>
              <w:t>；发明人</w:t>
            </w:r>
            <w:r>
              <w:rPr>
                <w:rFonts w:hint="eastAsia"/>
                <w:sz w:val="21"/>
                <w:lang w:eastAsia="zh-CN"/>
              </w:rPr>
              <w:t>：苏再非；权利人</w:t>
            </w:r>
            <w:r>
              <w:rPr>
                <w:rFonts w:hint="eastAsia"/>
                <w:sz w:val="21"/>
                <w:lang w:eastAsia="zh-CN"/>
              </w:rPr>
              <w:t>：广东有色工程勘察设计院）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6" w:lineRule="exact"/>
              <w:ind w:left="104" w:right="-2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7" w:lineRule="exact"/>
              <w:ind w:left="104" w:right="-20"/>
              <w:rPr>
                <w:rFonts w:hint="eastAsia"/>
                <w:sz w:val="21"/>
                <w:lang w:val="en-US" w:eastAsia="zh"/>
              </w:rPr>
            </w:pPr>
            <w:r>
              <w:rPr>
                <w:rFonts w:hint="eastAsia"/>
                <w:sz w:val="21"/>
                <w:lang w:eastAsia="zh-CN"/>
              </w:rPr>
              <w:t>专利 8：&lt;名称</w:t>
            </w:r>
            <w:r>
              <w:rPr>
                <w:rFonts w:hint="eastAsia"/>
                <w:sz w:val="21"/>
                <w:lang w:eastAsia="zh-CN"/>
              </w:rPr>
              <w:t>：一种水文试验用可视化多通道数据同步采集系统&gt;（专利授权号</w:t>
            </w:r>
            <w:r>
              <w:rPr>
                <w:rFonts w:hint="eastAsia"/>
                <w:sz w:val="21"/>
                <w:lang w:eastAsia="zh-CN"/>
              </w:rPr>
              <w:t>：ZL2023200299732</w:t>
            </w:r>
            <w:r>
              <w:rPr>
                <w:rFonts w:hint="eastAsia"/>
                <w:sz w:val="21"/>
                <w:lang w:eastAsia="zh-CN"/>
              </w:rPr>
              <w:t>；发明人</w:t>
            </w:r>
            <w:r>
              <w:rPr>
                <w:rFonts w:hint="eastAsia"/>
                <w:sz w:val="21"/>
                <w:lang w:eastAsia="zh-CN"/>
              </w:rPr>
              <w:t>：苏再非、徐力峰、沈秋华、陈超；权利人</w:t>
            </w:r>
            <w:r>
              <w:rPr>
                <w:rFonts w:hint="eastAsia"/>
                <w:sz w:val="21"/>
                <w:lang w:eastAsia="zh-CN"/>
              </w:rPr>
              <w:t>：广东有色工程勘察设计院）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6" w:lineRule="exact"/>
              <w:ind w:left="104" w:right="-2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7" w:lineRule="exact"/>
              <w:ind w:left="104" w:right="-20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专利 9：&lt;名称</w:t>
            </w:r>
            <w:r>
              <w:rPr>
                <w:rFonts w:hint="eastAsia"/>
                <w:sz w:val="21"/>
                <w:lang w:eastAsia="zh-CN"/>
              </w:rPr>
              <w:t>：一种组装式地下流体测量设备&gt;（专利授权号</w:t>
            </w:r>
            <w:r>
              <w:rPr>
                <w:rFonts w:hint="eastAsia"/>
                <w:sz w:val="21"/>
                <w:lang w:eastAsia="zh-CN"/>
              </w:rPr>
              <w:t>：ZL2022221028011</w:t>
            </w:r>
            <w:r>
              <w:rPr>
                <w:rFonts w:hint="eastAsia"/>
                <w:sz w:val="21"/>
                <w:lang w:eastAsia="zh-CN"/>
              </w:rPr>
              <w:t>；发明人</w:t>
            </w:r>
            <w:r>
              <w:rPr>
                <w:rFonts w:hint="eastAsia"/>
                <w:sz w:val="21"/>
                <w:lang w:eastAsia="zh-CN"/>
              </w:rPr>
              <w:t>：邓敬友;苏再非;邬巧胜;魏欣欣;徐力峰;李景富</w:t>
            </w:r>
            <w:r>
              <w:rPr>
                <w:rFonts w:hint="eastAsia"/>
                <w:sz w:val="21"/>
                <w:lang w:eastAsia="zh-CN"/>
              </w:rPr>
              <w:t>；权利人</w:t>
            </w:r>
            <w:r>
              <w:rPr>
                <w:rFonts w:hint="eastAsia"/>
                <w:sz w:val="21"/>
                <w:lang w:eastAsia="zh-CN"/>
              </w:rPr>
              <w:t>：广东有色工程勘察设计院）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6" w:lineRule="exact"/>
              <w:ind w:left="104" w:right="-2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7" w:lineRule="exact"/>
              <w:ind w:left="104" w:right="-20"/>
              <w:rPr>
                <w:rFonts w:hint="eastAsia"/>
                <w:sz w:val="21"/>
                <w:lang w:val="en-US" w:eastAsia="zh"/>
              </w:rPr>
            </w:pPr>
            <w:r>
              <w:rPr>
                <w:rFonts w:hint="eastAsia"/>
                <w:sz w:val="21"/>
                <w:lang w:eastAsia="zh-CN"/>
              </w:rPr>
              <w:t>软件著作权 1：&lt;名称</w:t>
            </w:r>
            <w:r>
              <w:rPr>
                <w:rFonts w:hint="eastAsia"/>
                <w:sz w:val="21"/>
                <w:lang w:eastAsia="zh-CN"/>
              </w:rPr>
              <w:t>：有色地质勘察数据分析系统软件&gt;（软件登记号</w:t>
            </w:r>
            <w:r>
              <w:rPr>
                <w:rFonts w:hint="eastAsia"/>
                <w:sz w:val="21"/>
                <w:lang w:eastAsia="zh-CN"/>
              </w:rPr>
              <w:t>：2018SR396062；著作权人</w:t>
            </w:r>
            <w:r>
              <w:rPr>
                <w:rFonts w:hint="eastAsia"/>
                <w:sz w:val="21"/>
                <w:lang w:eastAsia="zh-CN"/>
              </w:rPr>
              <w:t>：广东有色工程勘察设计院；）</w:t>
            </w:r>
          </w:p>
        </w:tc>
      </w:tr>
    </w:tbl>
    <w:p>
      <w:pPr>
        <w:rPr>
          <w:rFonts w:hint="eastAsia"/>
        </w:rPr>
      </w:pPr>
      <w:bookmarkStart w:id="1" w:name="_GoBack"/>
      <w:bookmarkEnd w:id="1"/>
    </w:p>
    <w:sectPr>
      <w:pgSz w:w="11906" w:h="16838"/>
      <w:pgMar w:top="1440" w:right="1133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JhengHei">
    <w:altName w:val="方正书宋_GBK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true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78"/>
    <w:rsid w:val="000B59DD"/>
    <w:rsid w:val="00100C6B"/>
    <w:rsid w:val="00125E97"/>
    <w:rsid w:val="001368CF"/>
    <w:rsid w:val="00195C3C"/>
    <w:rsid w:val="0021038D"/>
    <w:rsid w:val="004F3AD7"/>
    <w:rsid w:val="00627D14"/>
    <w:rsid w:val="00655E6F"/>
    <w:rsid w:val="006A56D2"/>
    <w:rsid w:val="00730946"/>
    <w:rsid w:val="009316EA"/>
    <w:rsid w:val="00952FCA"/>
    <w:rsid w:val="009B59BD"/>
    <w:rsid w:val="009D3D6D"/>
    <w:rsid w:val="00AC07F6"/>
    <w:rsid w:val="00BA1972"/>
    <w:rsid w:val="00BC2778"/>
    <w:rsid w:val="00C03ED1"/>
    <w:rsid w:val="00CF4D35"/>
    <w:rsid w:val="00F0551F"/>
    <w:rsid w:val="00F93FBD"/>
    <w:rsid w:val="19BBCA75"/>
    <w:rsid w:val="1FF99568"/>
    <w:rsid w:val="1FFEFA3C"/>
    <w:rsid w:val="2FDFFAC8"/>
    <w:rsid w:val="2FEFEA20"/>
    <w:rsid w:val="36FB5D1E"/>
    <w:rsid w:val="375F8EBC"/>
    <w:rsid w:val="379B0A51"/>
    <w:rsid w:val="3BFA76A8"/>
    <w:rsid w:val="3D7EB287"/>
    <w:rsid w:val="3FFA0A38"/>
    <w:rsid w:val="5BFF767C"/>
    <w:rsid w:val="5DFEDC63"/>
    <w:rsid w:val="6E970018"/>
    <w:rsid w:val="6EEBB114"/>
    <w:rsid w:val="74FFA7D6"/>
    <w:rsid w:val="77A9EB74"/>
    <w:rsid w:val="77FB45C2"/>
    <w:rsid w:val="799BD799"/>
    <w:rsid w:val="79FCAD11"/>
    <w:rsid w:val="7BF905BF"/>
    <w:rsid w:val="7CFFD084"/>
    <w:rsid w:val="7EFB772C"/>
    <w:rsid w:val="9BFE4768"/>
    <w:rsid w:val="9EFF4043"/>
    <w:rsid w:val="AFDF1004"/>
    <w:rsid w:val="B3778E79"/>
    <w:rsid w:val="BAED8705"/>
    <w:rsid w:val="BBFFF002"/>
    <w:rsid w:val="BEA0E332"/>
    <w:rsid w:val="BEEDBEC5"/>
    <w:rsid w:val="CE9DEE62"/>
    <w:rsid w:val="CFB52CDD"/>
    <w:rsid w:val="CFFD4DE2"/>
    <w:rsid w:val="D98CBE8C"/>
    <w:rsid w:val="DBED1DE7"/>
    <w:rsid w:val="DEF9DA37"/>
    <w:rsid w:val="E6FE1BD2"/>
    <w:rsid w:val="E7DF592A"/>
    <w:rsid w:val="EBA7301D"/>
    <w:rsid w:val="EF6F85ED"/>
    <w:rsid w:val="EFFD4E42"/>
    <w:rsid w:val="EFFE2991"/>
    <w:rsid w:val="F3AD3DB6"/>
    <w:rsid w:val="F3FBB6E7"/>
    <w:rsid w:val="F5FD202B"/>
    <w:rsid w:val="F5FEC197"/>
    <w:rsid w:val="FB7D2355"/>
    <w:rsid w:val="FDF971C4"/>
    <w:rsid w:val="FE7EDC0E"/>
    <w:rsid w:val="FEFF19CD"/>
    <w:rsid w:val="FF7703CE"/>
    <w:rsid w:val="FFF6DEEC"/>
    <w:rsid w:val="FFFD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447</Words>
  <Characters>2548</Characters>
  <Lines>21</Lines>
  <Paragraphs>5</Paragraphs>
  <TotalTime>1</TotalTime>
  <ScaleCrop>false</ScaleCrop>
  <LinksUpToDate>false</LinksUpToDate>
  <CharactersWithSpaces>2990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2024-12-29T12:02:00Z</dcterms:created>
  <dc:creator>ntwz928@163.com</dc:creator>
  <cp:lastModifiedBy>dzj</cp:lastModifiedBy>
  <cp:lastPrinted>2025-01-07T12:34:08Z</cp:lastPrinted>
  <dcterms:modified xsi:type="dcterms:W3CDTF">2025-01-07T12:34:18Z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CE13898D1137445F8E166E67EB4E23F3_43</vt:lpwstr>
  </property>
</Properties>
</file>