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39430" w14:textId="77777777" w:rsidR="000B59DD" w:rsidRDefault="00000000">
      <w:pPr>
        <w:autoSpaceDE w:val="0"/>
        <w:autoSpaceDN w:val="0"/>
        <w:adjustRightInd w:val="0"/>
        <w:spacing w:line="420" w:lineRule="exact"/>
        <w:ind w:left="20" w:right="-77"/>
        <w:jc w:val="center"/>
        <w:rPr>
          <w:rFonts w:ascii="宋体" w:eastAsia="宋体" w:hAnsi="宋体" w:cs="Microsoft JhengHei" w:hint="eastAsia"/>
          <w:b/>
          <w:bCs/>
          <w:kern w:val="0"/>
          <w:sz w:val="36"/>
          <w:szCs w:val="36"/>
        </w:rPr>
      </w:pPr>
      <w:r>
        <w:rPr>
          <w:rFonts w:ascii="宋体" w:eastAsia="宋体" w:hAnsi="宋体" w:cs="Times New Roman"/>
          <w:b/>
          <w:bCs/>
          <w:kern w:val="0"/>
          <w:position w:val="1"/>
          <w:sz w:val="36"/>
          <w:szCs w:val="36"/>
        </w:rPr>
        <w:t>2024</w:t>
      </w:r>
      <w:r>
        <w:rPr>
          <w:rFonts w:ascii="宋体" w:eastAsia="宋体" w:hAnsi="宋体" w:cs="Microsoft JhengHei" w:hint="eastAsia"/>
          <w:b/>
          <w:bCs/>
          <w:spacing w:val="2"/>
          <w:kern w:val="0"/>
          <w:position w:val="1"/>
          <w:sz w:val="36"/>
          <w:szCs w:val="36"/>
        </w:rPr>
        <w:t>年</w:t>
      </w:r>
      <w:r>
        <w:rPr>
          <w:rFonts w:ascii="宋体" w:eastAsia="宋体" w:hAnsi="宋体" w:cs="Microsoft JhengHei" w:hint="eastAsia"/>
          <w:b/>
          <w:bCs/>
          <w:kern w:val="0"/>
          <w:position w:val="1"/>
          <w:sz w:val="36"/>
          <w:szCs w:val="36"/>
        </w:rPr>
        <w:t>度</w:t>
      </w:r>
      <w:r>
        <w:rPr>
          <w:rFonts w:ascii="宋体" w:eastAsia="宋体" w:hAnsi="宋体" w:cs="Microsoft JhengHei" w:hint="eastAsia"/>
          <w:b/>
          <w:bCs/>
          <w:spacing w:val="2"/>
          <w:kern w:val="0"/>
          <w:position w:val="1"/>
          <w:sz w:val="36"/>
          <w:szCs w:val="36"/>
        </w:rPr>
        <w:t>广</w:t>
      </w:r>
      <w:r>
        <w:rPr>
          <w:rFonts w:ascii="宋体" w:eastAsia="宋体" w:hAnsi="宋体" w:cs="Microsoft JhengHei" w:hint="eastAsia"/>
          <w:b/>
          <w:bCs/>
          <w:kern w:val="0"/>
          <w:position w:val="1"/>
          <w:sz w:val="36"/>
          <w:szCs w:val="36"/>
        </w:rPr>
        <w:t>东</w:t>
      </w:r>
      <w:r>
        <w:rPr>
          <w:rFonts w:ascii="宋体" w:eastAsia="宋体" w:hAnsi="宋体" w:cs="Microsoft JhengHei" w:hint="eastAsia"/>
          <w:b/>
          <w:bCs/>
          <w:spacing w:val="2"/>
          <w:kern w:val="0"/>
          <w:position w:val="1"/>
          <w:sz w:val="36"/>
          <w:szCs w:val="36"/>
        </w:rPr>
        <w:t>省科</w:t>
      </w:r>
      <w:r>
        <w:rPr>
          <w:rFonts w:ascii="宋体" w:eastAsia="宋体" w:hAnsi="宋体" w:cs="Microsoft JhengHei" w:hint="eastAsia"/>
          <w:b/>
          <w:bCs/>
          <w:kern w:val="0"/>
          <w:position w:val="1"/>
          <w:sz w:val="36"/>
          <w:szCs w:val="36"/>
        </w:rPr>
        <w:t>学</w:t>
      </w:r>
      <w:r>
        <w:rPr>
          <w:rFonts w:ascii="宋体" w:eastAsia="宋体" w:hAnsi="宋体" w:cs="Microsoft JhengHei" w:hint="eastAsia"/>
          <w:b/>
          <w:bCs/>
          <w:spacing w:val="2"/>
          <w:kern w:val="0"/>
          <w:position w:val="1"/>
          <w:sz w:val="36"/>
          <w:szCs w:val="36"/>
        </w:rPr>
        <w:t>技</w:t>
      </w:r>
      <w:r>
        <w:rPr>
          <w:rFonts w:ascii="宋体" w:eastAsia="宋体" w:hAnsi="宋体" w:cs="Microsoft JhengHei" w:hint="eastAsia"/>
          <w:b/>
          <w:bCs/>
          <w:kern w:val="0"/>
          <w:position w:val="1"/>
          <w:sz w:val="36"/>
          <w:szCs w:val="36"/>
        </w:rPr>
        <w:t>术</w:t>
      </w:r>
      <w:r>
        <w:rPr>
          <w:rFonts w:ascii="宋体" w:eastAsia="宋体" w:hAnsi="宋体" w:cs="Microsoft JhengHei" w:hint="eastAsia"/>
          <w:b/>
          <w:bCs/>
          <w:spacing w:val="2"/>
          <w:kern w:val="0"/>
          <w:position w:val="1"/>
          <w:sz w:val="36"/>
          <w:szCs w:val="36"/>
        </w:rPr>
        <w:t>奖</w:t>
      </w:r>
      <w:r>
        <w:rPr>
          <w:rFonts w:ascii="宋体" w:eastAsia="宋体" w:hAnsi="宋体" w:cs="Microsoft JhengHei" w:hint="eastAsia"/>
          <w:b/>
          <w:bCs/>
          <w:kern w:val="0"/>
          <w:position w:val="1"/>
          <w:sz w:val="36"/>
          <w:szCs w:val="36"/>
        </w:rPr>
        <w:t>公</w:t>
      </w:r>
      <w:r>
        <w:rPr>
          <w:rFonts w:ascii="宋体" w:eastAsia="宋体" w:hAnsi="宋体" w:cs="Microsoft JhengHei" w:hint="eastAsia"/>
          <w:b/>
          <w:bCs/>
          <w:spacing w:val="2"/>
          <w:kern w:val="0"/>
          <w:position w:val="1"/>
          <w:sz w:val="36"/>
          <w:szCs w:val="36"/>
        </w:rPr>
        <w:t>示</w:t>
      </w:r>
      <w:r>
        <w:rPr>
          <w:rFonts w:ascii="宋体" w:eastAsia="宋体" w:hAnsi="宋体" w:cs="Microsoft JhengHei" w:hint="eastAsia"/>
          <w:b/>
          <w:bCs/>
          <w:kern w:val="0"/>
          <w:position w:val="1"/>
          <w:sz w:val="36"/>
          <w:szCs w:val="36"/>
        </w:rPr>
        <w:t>表</w:t>
      </w:r>
    </w:p>
    <w:p w14:paraId="1BA8CFA7" w14:textId="77777777" w:rsidR="000B59DD" w:rsidRDefault="00000000">
      <w:pPr>
        <w:autoSpaceDE w:val="0"/>
        <w:autoSpaceDN w:val="0"/>
        <w:adjustRightInd w:val="0"/>
        <w:spacing w:line="489" w:lineRule="exact"/>
        <w:ind w:left="322" w:right="-20"/>
        <w:jc w:val="center"/>
        <w:rPr>
          <w:rFonts w:ascii="仿宋_GB2312" w:eastAsia="仿宋_GB2312" w:hAnsi="Times New Roman" w:cs="Microsoft JhengHei"/>
          <w:kern w:val="0"/>
          <w:sz w:val="36"/>
          <w:szCs w:val="36"/>
        </w:rPr>
      </w:pPr>
      <w:r>
        <w:rPr>
          <w:rFonts w:ascii="仿宋_GB2312" w:eastAsia="仿宋_GB2312" w:hAnsi="Times New Roman" w:cs="Microsoft JhengHei" w:hint="eastAsia"/>
          <w:kern w:val="0"/>
          <w:position w:val="-1"/>
          <w:sz w:val="36"/>
          <w:szCs w:val="36"/>
        </w:rPr>
        <w:t>（</w:t>
      </w:r>
      <w:r>
        <w:rPr>
          <w:rFonts w:ascii="仿宋_GB2312" w:eastAsia="仿宋_GB2312" w:hAnsi="Times New Roman" w:cs="Microsoft JhengHei" w:hint="eastAsia"/>
          <w:spacing w:val="-34"/>
          <w:kern w:val="0"/>
          <w:position w:val="-1"/>
          <w:sz w:val="36"/>
          <w:szCs w:val="36"/>
        </w:rPr>
        <w:t>自</w:t>
      </w:r>
      <w:r>
        <w:rPr>
          <w:rFonts w:ascii="仿宋_GB2312" w:eastAsia="仿宋_GB2312" w:hAnsi="Times New Roman" w:cs="Microsoft JhengHei" w:hint="eastAsia"/>
          <w:spacing w:val="-31"/>
          <w:kern w:val="0"/>
          <w:position w:val="-1"/>
          <w:sz w:val="36"/>
          <w:szCs w:val="36"/>
        </w:rPr>
        <w:t>然</w:t>
      </w:r>
      <w:r>
        <w:rPr>
          <w:rFonts w:ascii="仿宋_GB2312" w:eastAsia="仿宋_GB2312" w:hAnsi="Times New Roman" w:cs="Microsoft JhengHei" w:hint="eastAsia"/>
          <w:spacing w:val="-34"/>
          <w:kern w:val="0"/>
          <w:position w:val="-1"/>
          <w:sz w:val="36"/>
          <w:szCs w:val="36"/>
        </w:rPr>
        <w:t>科</w:t>
      </w:r>
      <w:r>
        <w:rPr>
          <w:rFonts w:ascii="仿宋_GB2312" w:eastAsia="仿宋_GB2312" w:hAnsi="Times New Roman" w:cs="Microsoft JhengHei" w:hint="eastAsia"/>
          <w:spacing w:val="-31"/>
          <w:kern w:val="0"/>
          <w:position w:val="-1"/>
          <w:sz w:val="36"/>
          <w:szCs w:val="36"/>
        </w:rPr>
        <w:t>学</w:t>
      </w:r>
      <w:r>
        <w:rPr>
          <w:rFonts w:ascii="仿宋_GB2312" w:eastAsia="仿宋_GB2312" w:hAnsi="Times New Roman" w:cs="Microsoft JhengHei" w:hint="eastAsia"/>
          <w:spacing w:val="-34"/>
          <w:kern w:val="0"/>
          <w:position w:val="-1"/>
          <w:sz w:val="36"/>
          <w:szCs w:val="36"/>
        </w:rPr>
        <w:t>奖</w:t>
      </w:r>
      <w:r>
        <w:rPr>
          <w:rFonts w:ascii="仿宋_GB2312" w:eastAsia="仿宋_GB2312" w:hAnsi="Times New Roman" w:cs="Microsoft JhengHei" w:hint="eastAsia"/>
          <w:spacing w:val="-134"/>
          <w:kern w:val="0"/>
          <w:position w:val="-1"/>
          <w:sz w:val="36"/>
          <w:szCs w:val="36"/>
        </w:rPr>
        <w:t>、</w:t>
      </w:r>
      <w:r>
        <w:rPr>
          <w:rFonts w:ascii="仿宋_GB2312" w:eastAsia="仿宋_GB2312" w:hAnsi="Times New Roman" w:cs="Microsoft JhengHei" w:hint="eastAsia"/>
          <w:spacing w:val="-34"/>
          <w:kern w:val="0"/>
          <w:position w:val="-1"/>
          <w:sz w:val="36"/>
          <w:szCs w:val="36"/>
        </w:rPr>
        <w:t>技</w:t>
      </w:r>
      <w:r>
        <w:rPr>
          <w:rFonts w:ascii="仿宋_GB2312" w:eastAsia="仿宋_GB2312" w:hAnsi="Times New Roman" w:cs="Microsoft JhengHei" w:hint="eastAsia"/>
          <w:spacing w:val="-31"/>
          <w:kern w:val="0"/>
          <w:position w:val="-1"/>
          <w:sz w:val="36"/>
          <w:szCs w:val="36"/>
        </w:rPr>
        <w:t>术</w:t>
      </w:r>
      <w:r>
        <w:rPr>
          <w:rFonts w:ascii="仿宋_GB2312" w:eastAsia="仿宋_GB2312" w:hAnsi="Times New Roman" w:cs="Microsoft JhengHei" w:hint="eastAsia"/>
          <w:spacing w:val="-34"/>
          <w:kern w:val="0"/>
          <w:position w:val="-1"/>
          <w:sz w:val="36"/>
          <w:szCs w:val="36"/>
        </w:rPr>
        <w:t>发</w:t>
      </w:r>
      <w:r>
        <w:rPr>
          <w:rFonts w:ascii="仿宋_GB2312" w:eastAsia="仿宋_GB2312" w:hAnsi="Times New Roman" w:cs="Microsoft JhengHei" w:hint="eastAsia"/>
          <w:spacing w:val="-31"/>
          <w:kern w:val="0"/>
          <w:position w:val="-1"/>
          <w:sz w:val="36"/>
          <w:szCs w:val="36"/>
        </w:rPr>
        <w:t>明</w:t>
      </w:r>
      <w:r>
        <w:rPr>
          <w:rFonts w:ascii="仿宋_GB2312" w:eastAsia="仿宋_GB2312" w:hAnsi="Times New Roman" w:cs="Microsoft JhengHei" w:hint="eastAsia"/>
          <w:spacing w:val="-34"/>
          <w:kern w:val="0"/>
          <w:position w:val="-1"/>
          <w:sz w:val="36"/>
          <w:szCs w:val="36"/>
        </w:rPr>
        <w:t>奖</w:t>
      </w:r>
      <w:r>
        <w:rPr>
          <w:rFonts w:ascii="仿宋_GB2312" w:eastAsia="仿宋_GB2312" w:hAnsi="Times New Roman" w:cs="Microsoft JhengHei" w:hint="eastAsia"/>
          <w:spacing w:val="-137"/>
          <w:kern w:val="0"/>
          <w:position w:val="-1"/>
          <w:sz w:val="36"/>
          <w:szCs w:val="36"/>
        </w:rPr>
        <w:t>、</w:t>
      </w:r>
      <w:r>
        <w:rPr>
          <w:rFonts w:ascii="仿宋_GB2312" w:eastAsia="仿宋_GB2312" w:hAnsi="Times New Roman" w:cs="Microsoft JhengHei" w:hint="eastAsia"/>
          <w:spacing w:val="-34"/>
          <w:kern w:val="0"/>
          <w:position w:val="-1"/>
          <w:sz w:val="36"/>
          <w:szCs w:val="36"/>
        </w:rPr>
        <w:t>科</w:t>
      </w:r>
      <w:r>
        <w:rPr>
          <w:rFonts w:ascii="仿宋_GB2312" w:eastAsia="仿宋_GB2312" w:hAnsi="Times New Roman" w:cs="Microsoft JhengHei" w:hint="eastAsia"/>
          <w:spacing w:val="-31"/>
          <w:kern w:val="0"/>
          <w:position w:val="-1"/>
          <w:sz w:val="36"/>
          <w:szCs w:val="36"/>
        </w:rPr>
        <w:t>技</w:t>
      </w:r>
      <w:r>
        <w:rPr>
          <w:rFonts w:ascii="仿宋_GB2312" w:eastAsia="仿宋_GB2312" w:hAnsi="Times New Roman" w:cs="Microsoft JhengHei" w:hint="eastAsia"/>
          <w:spacing w:val="-34"/>
          <w:kern w:val="0"/>
          <w:position w:val="-1"/>
          <w:sz w:val="36"/>
          <w:szCs w:val="36"/>
        </w:rPr>
        <w:t>进</w:t>
      </w:r>
      <w:r>
        <w:rPr>
          <w:rFonts w:ascii="仿宋_GB2312" w:eastAsia="仿宋_GB2312" w:hAnsi="Times New Roman" w:cs="Microsoft JhengHei" w:hint="eastAsia"/>
          <w:spacing w:val="-31"/>
          <w:kern w:val="0"/>
          <w:position w:val="-1"/>
          <w:sz w:val="36"/>
          <w:szCs w:val="36"/>
        </w:rPr>
        <w:t>步</w:t>
      </w:r>
      <w:r>
        <w:rPr>
          <w:rFonts w:ascii="仿宋_GB2312" w:eastAsia="仿宋_GB2312" w:hAnsi="Times New Roman" w:cs="Microsoft JhengHei" w:hint="eastAsia"/>
          <w:spacing w:val="-34"/>
          <w:kern w:val="0"/>
          <w:position w:val="-1"/>
          <w:sz w:val="36"/>
          <w:szCs w:val="36"/>
        </w:rPr>
        <w:t>奖</w:t>
      </w:r>
      <w:r>
        <w:rPr>
          <w:rFonts w:ascii="仿宋_GB2312" w:eastAsia="仿宋_GB2312" w:hAnsi="Times New Roman" w:cs="Microsoft JhengHei" w:hint="eastAsia"/>
          <w:spacing w:val="-137"/>
          <w:kern w:val="0"/>
          <w:position w:val="-1"/>
          <w:sz w:val="36"/>
          <w:szCs w:val="36"/>
        </w:rPr>
        <w:t>、</w:t>
      </w:r>
      <w:r>
        <w:rPr>
          <w:rFonts w:ascii="仿宋_GB2312" w:eastAsia="仿宋_GB2312" w:hAnsi="Times New Roman" w:cs="Microsoft JhengHei" w:hint="eastAsia"/>
          <w:spacing w:val="-34"/>
          <w:kern w:val="0"/>
          <w:position w:val="-1"/>
          <w:sz w:val="36"/>
          <w:szCs w:val="36"/>
        </w:rPr>
        <w:t>科</w:t>
      </w:r>
      <w:r>
        <w:rPr>
          <w:rFonts w:ascii="仿宋_GB2312" w:eastAsia="仿宋_GB2312" w:hAnsi="Times New Roman" w:cs="Microsoft JhengHei" w:hint="eastAsia"/>
          <w:spacing w:val="-31"/>
          <w:kern w:val="0"/>
          <w:position w:val="-1"/>
          <w:sz w:val="36"/>
          <w:szCs w:val="36"/>
        </w:rPr>
        <w:t>技</w:t>
      </w:r>
      <w:r>
        <w:rPr>
          <w:rFonts w:ascii="仿宋_GB2312" w:eastAsia="仿宋_GB2312" w:hAnsi="Times New Roman" w:cs="Microsoft JhengHei" w:hint="eastAsia"/>
          <w:spacing w:val="-34"/>
          <w:kern w:val="0"/>
          <w:position w:val="-1"/>
          <w:sz w:val="36"/>
          <w:szCs w:val="36"/>
        </w:rPr>
        <w:t>成</w:t>
      </w:r>
      <w:r>
        <w:rPr>
          <w:rFonts w:ascii="仿宋_GB2312" w:eastAsia="仿宋_GB2312" w:hAnsi="Times New Roman" w:cs="Microsoft JhengHei" w:hint="eastAsia"/>
          <w:spacing w:val="-31"/>
          <w:kern w:val="0"/>
          <w:position w:val="-1"/>
          <w:sz w:val="36"/>
          <w:szCs w:val="36"/>
        </w:rPr>
        <w:t>果</w:t>
      </w:r>
      <w:r>
        <w:rPr>
          <w:rFonts w:ascii="仿宋_GB2312" w:eastAsia="仿宋_GB2312" w:hAnsi="Times New Roman" w:cs="Microsoft JhengHei" w:hint="eastAsia"/>
          <w:spacing w:val="-34"/>
          <w:kern w:val="0"/>
          <w:position w:val="-1"/>
          <w:sz w:val="36"/>
          <w:szCs w:val="36"/>
        </w:rPr>
        <w:t>推</w:t>
      </w:r>
      <w:r>
        <w:rPr>
          <w:rFonts w:ascii="仿宋_GB2312" w:eastAsia="仿宋_GB2312" w:hAnsi="Times New Roman" w:cs="Microsoft JhengHei" w:hint="eastAsia"/>
          <w:spacing w:val="-31"/>
          <w:kern w:val="0"/>
          <w:position w:val="-1"/>
          <w:sz w:val="36"/>
          <w:szCs w:val="36"/>
        </w:rPr>
        <w:t>广</w:t>
      </w:r>
      <w:r>
        <w:rPr>
          <w:rFonts w:ascii="仿宋_GB2312" w:eastAsia="仿宋_GB2312" w:hAnsi="Times New Roman" w:cs="Microsoft JhengHei" w:hint="eastAsia"/>
          <w:spacing w:val="-34"/>
          <w:kern w:val="0"/>
          <w:position w:val="-1"/>
          <w:sz w:val="36"/>
          <w:szCs w:val="36"/>
        </w:rPr>
        <w:t>奖格</w:t>
      </w:r>
      <w:r>
        <w:rPr>
          <w:rFonts w:ascii="仿宋_GB2312" w:eastAsia="仿宋_GB2312" w:hAnsi="Times New Roman" w:cs="Microsoft JhengHei" w:hint="eastAsia"/>
          <w:spacing w:val="-31"/>
          <w:kern w:val="0"/>
          <w:position w:val="-1"/>
          <w:sz w:val="36"/>
          <w:szCs w:val="36"/>
        </w:rPr>
        <w:t>式</w:t>
      </w:r>
      <w:r>
        <w:rPr>
          <w:rFonts w:ascii="仿宋_GB2312" w:eastAsia="仿宋_GB2312" w:hAnsi="Times New Roman" w:cs="Microsoft JhengHei" w:hint="eastAsia"/>
          <w:kern w:val="0"/>
          <w:position w:val="-1"/>
          <w:sz w:val="36"/>
          <w:szCs w:val="36"/>
        </w:rPr>
        <w:t>）</w:t>
      </w:r>
    </w:p>
    <w:p w14:paraId="363307D2" w14:textId="77777777" w:rsidR="000B59DD" w:rsidRDefault="000B59DD">
      <w:pPr>
        <w:autoSpaceDE w:val="0"/>
        <w:autoSpaceDN w:val="0"/>
        <w:adjustRightInd w:val="0"/>
        <w:spacing w:before="10" w:line="240" w:lineRule="exact"/>
        <w:jc w:val="left"/>
        <w:rPr>
          <w:rFonts w:ascii="Microsoft JhengHei" w:eastAsia="Microsoft JhengHei" w:hAnsi="Times New Roman" w:cs="Microsoft JhengHei"/>
          <w:kern w:val="0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7849"/>
      </w:tblGrid>
      <w:tr w:rsidR="000B59DD" w14:paraId="441D4C44" w14:textId="77777777">
        <w:trPr>
          <w:trHeight w:hRule="exact" w:val="563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C812" w14:textId="77777777" w:rsidR="000B59DD" w:rsidRDefault="00000000">
            <w:pPr>
              <w:autoSpaceDE w:val="0"/>
              <w:autoSpaceDN w:val="0"/>
              <w:adjustRightInd w:val="0"/>
              <w:spacing w:line="269" w:lineRule="exact"/>
              <w:ind w:left="68" w:right="49"/>
              <w:rPr>
                <w:rFonts w:ascii="仿宋_GB2312" w:eastAsia="仿宋_GB2312" w:hAnsi="Times New Roman" w:cs="Microsoft JhengHei"/>
                <w:kern w:val="0"/>
                <w:szCs w:val="21"/>
              </w:rPr>
            </w:pPr>
            <w:r>
              <w:rPr>
                <w:rFonts w:ascii="仿宋_GB2312" w:eastAsia="仿宋_GB2312" w:hAnsi="Times New Roman" w:cs="Microsoft JhengHei" w:hint="eastAsia"/>
                <w:spacing w:val="2"/>
                <w:w w:val="99"/>
                <w:kern w:val="0"/>
                <w:szCs w:val="21"/>
              </w:rPr>
              <w:t>学</w:t>
            </w:r>
            <w:r>
              <w:rPr>
                <w:rFonts w:ascii="仿宋_GB2312" w:eastAsia="仿宋_GB2312" w:hAnsi="Times New Roman" w:cs="Microsoft JhengHei" w:hint="eastAsia"/>
                <w:w w:val="99"/>
                <w:kern w:val="0"/>
                <w:szCs w:val="21"/>
              </w:rPr>
              <w:t>科</w:t>
            </w:r>
            <w:r>
              <w:rPr>
                <w:rFonts w:ascii="仿宋_GB2312" w:eastAsia="仿宋_GB2312" w:hAnsi="Times New Roman" w:cs="Microsoft JhengHei" w:hint="eastAsia"/>
                <w:spacing w:val="-75"/>
                <w:w w:val="99"/>
                <w:kern w:val="0"/>
                <w:szCs w:val="21"/>
              </w:rPr>
              <w:t>、</w:t>
            </w:r>
            <w:r>
              <w:rPr>
                <w:rFonts w:ascii="仿宋_GB2312" w:eastAsia="仿宋_GB2312" w:hAnsi="Times New Roman" w:cs="Microsoft JhengHei" w:hint="eastAsia"/>
                <w:spacing w:val="2"/>
                <w:w w:val="99"/>
                <w:kern w:val="0"/>
                <w:szCs w:val="21"/>
              </w:rPr>
              <w:t>专业评</w:t>
            </w:r>
            <w:r>
              <w:rPr>
                <w:rFonts w:ascii="仿宋_GB2312" w:eastAsia="仿宋_GB2312" w:hAnsi="Times New Roman" w:cs="Microsoft JhengHei" w:hint="eastAsia"/>
                <w:w w:val="99"/>
                <w:kern w:val="0"/>
                <w:szCs w:val="21"/>
              </w:rPr>
              <w:t>审</w:t>
            </w:r>
          </w:p>
          <w:p w14:paraId="7E6B50FF" w14:textId="77777777" w:rsidR="000B59DD" w:rsidRDefault="00000000">
            <w:pPr>
              <w:autoSpaceDE w:val="0"/>
              <w:autoSpaceDN w:val="0"/>
              <w:adjustRightInd w:val="0"/>
              <w:spacing w:line="271" w:lineRule="exact"/>
              <w:ind w:left="661" w:right="644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Microsoft JhengHei" w:hint="eastAsia"/>
                <w:w w:val="99"/>
                <w:kern w:val="0"/>
                <w:szCs w:val="21"/>
              </w:rPr>
              <w:t>组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F4D81" w14:textId="77777777" w:rsidR="000B59DD" w:rsidRDefault="00000000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zh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zh"/>
              </w:rPr>
              <w:t>资源调查专业评审组（J12）</w:t>
            </w:r>
          </w:p>
        </w:tc>
      </w:tr>
      <w:tr w:rsidR="000B59DD" w14:paraId="52DEEEF5" w14:textId="77777777">
        <w:trPr>
          <w:trHeight w:hRule="exact" w:val="563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3B707" w14:textId="77777777" w:rsidR="000B59DD" w:rsidRDefault="00000000">
            <w:pPr>
              <w:autoSpaceDE w:val="0"/>
              <w:autoSpaceDN w:val="0"/>
              <w:adjustRightInd w:val="0"/>
              <w:spacing w:before="43"/>
              <w:ind w:left="380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Microsoft JhengHei" w:hint="eastAsia"/>
                <w:spacing w:val="2"/>
                <w:kern w:val="0"/>
                <w:szCs w:val="21"/>
              </w:rPr>
              <w:t>项目名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称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57B8" w14:textId="77777777" w:rsidR="000B59DD" w:rsidRDefault="00000000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zh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珠三角重点岩溶区地面塌陷调查评价与监测预警关键技术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zh"/>
              </w:rPr>
              <w:t>及应用</w:t>
            </w:r>
          </w:p>
        </w:tc>
      </w:tr>
      <w:tr w:rsidR="000B59DD" w14:paraId="7B66B71A" w14:textId="77777777">
        <w:trPr>
          <w:trHeight w:hRule="exact" w:val="563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00EC" w14:textId="77777777" w:rsidR="000B59DD" w:rsidRDefault="00000000">
            <w:pPr>
              <w:autoSpaceDE w:val="0"/>
              <w:autoSpaceDN w:val="0"/>
              <w:adjustRightInd w:val="0"/>
              <w:spacing w:before="44"/>
              <w:ind w:left="486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Microsoft JhengHei" w:hint="eastAsia"/>
                <w:spacing w:val="2"/>
                <w:kern w:val="0"/>
                <w:szCs w:val="21"/>
              </w:rPr>
              <w:t>提名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者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A485C" w14:textId="77777777" w:rsidR="000B59DD" w:rsidRDefault="00000000">
            <w:pPr>
              <w:autoSpaceDE w:val="0"/>
              <w:autoSpaceDN w:val="0"/>
              <w:adjustRightIn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zh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广东省地质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zh"/>
              </w:rPr>
              <w:t>局</w:t>
            </w:r>
          </w:p>
        </w:tc>
      </w:tr>
      <w:tr w:rsidR="000B59DD" w14:paraId="4307253C" w14:textId="77777777">
        <w:trPr>
          <w:trHeight w:hRule="exact" w:val="419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8B5DCD" w14:textId="77777777" w:rsidR="000B59DD" w:rsidRDefault="00000000">
            <w:pPr>
              <w:autoSpaceDE w:val="0"/>
              <w:autoSpaceDN w:val="0"/>
              <w:adjustRightInd w:val="0"/>
              <w:ind w:left="171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Microsoft JhengHei" w:hint="eastAsia"/>
                <w:spacing w:val="2"/>
                <w:kern w:val="0"/>
                <w:szCs w:val="21"/>
              </w:rPr>
              <w:t>主要完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成</w:t>
            </w:r>
            <w:r>
              <w:rPr>
                <w:rFonts w:ascii="仿宋_GB2312" w:eastAsia="仿宋_GB2312" w:hAnsi="Times New Roman" w:cs="Microsoft JhengHei" w:hint="eastAsia"/>
                <w:spacing w:val="2"/>
                <w:kern w:val="0"/>
                <w:szCs w:val="21"/>
              </w:rPr>
              <w:t>单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位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56F8" w14:textId="7B12241F" w:rsidR="000B59DD" w:rsidRDefault="00000000" w:rsidP="009D3D6D">
            <w:pPr>
              <w:autoSpaceDE w:val="0"/>
              <w:autoSpaceDN w:val="0"/>
              <w:adjustRightInd w:val="0"/>
              <w:spacing w:line="265" w:lineRule="exact"/>
              <w:ind w:right="-20" w:firstLineChars="100" w:firstLine="21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广东省地质调查</w:t>
            </w:r>
            <w:r w:rsidR="00BA1972"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研究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院</w:t>
            </w:r>
          </w:p>
        </w:tc>
      </w:tr>
      <w:tr w:rsidR="000B59DD" w14:paraId="6DA53F9B" w14:textId="77777777">
        <w:trPr>
          <w:trHeight w:hRule="exact" w:val="418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C5108" w14:textId="77777777" w:rsidR="000B59DD" w:rsidRDefault="000B59DD">
            <w:pPr>
              <w:autoSpaceDE w:val="0"/>
              <w:autoSpaceDN w:val="0"/>
              <w:adjustRightInd w:val="0"/>
              <w:spacing w:line="265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5867" w14:textId="728CC851" w:rsidR="000B59DD" w:rsidRDefault="00000000" w:rsidP="009D3D6D">
            <w:pPr>
              <w:autoSpaceDE w:val="0"/>
              <w:autoSpaceDN w:val="0"/>
              <w:adjustRightInd w:val="0"/>
              <w:spacing w:line="265" w:lineRule="exact"/>
              <w:ind w:right="-20" w:firstLineChars="100" w:firstLine="210"/>
              <w:rPr>
                <w:rFonts w:ascii="仿宋_GB2312" w:eastAsia="仿宋_GB2312" w:hAnsi="Times New Roman" w:cs="Microsoft JhengHei"/>
                <w:kern w:val="0"/>
                <w:szCs w:val="21"/>
              </w:rPr>
            </w:pP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中国地质科学院岩溶地质研究所</w:t>
            </w:r>
          </w:p>
        </w:tc>
      </w:tr>
      <w:tr w:rsidR="000B59DD" w14:paraId="2E3A2D81" w14:textId="77777777">
        <w:trPr>
          <w:trHeight w:hRule="exact" w:val="418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86157E" w14:textId="77777777" w:rsidR="000B59DD" w:rsidRDefault="000B59DD">
            <w:pPr>
              <w:autoSpaceDE w:val="0"/>
              <w:autoSpaceDN w:val="0"/>
              <w:adjustRightInd w:val="0"/>
              <w:spacing w:line="265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6A19" w14:textId="45C0F2B7" w:rsidR="000B59DD" w:rsidRDefault="00BA1972" w:rsidP="009D3D6D">
            <w:pPr>
              <w:autoSpaceDE w:val="0"/>
              <w:autoSpaceDN w:val="0"/>
              <w:adjustRightInd w:val="0"/>
              <w:spacing w:line="265" w:lineRule="exact"/>
              <w:ind w:right="-20" w:firstLineChars="100" w:firstLine="210"/>
              <w:rPr>
                <w:rFonts w:ascii="仿宋_GB2312" w:eastAsia="仿宋_GB2312" w:hAnsi="Times New Roman" w:cs="Microsoft JhengHei"/>
                <w:kern w:val="0"/>
                <w:szCs w:val="21"/>
              </w:rPr>
            </w:pPr>
            <w:r w:rsidRPr="00BA1972"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广东省地质局佛山地质调查中心</w:t>
            </w:r>
          </w:p>
        </w:tc>
      </w:tr>
      <w:tr w:rsidR="000B59DD" w14:paraId="03103E64" w14:textId="77777777">
        <w:trPr>
          <w:trHeight w:hRule="exact" w:val="423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08169" w14:textId="77777777" w:rsidR="000B59DD" w:rsidRDefault="000B59DD">
            <w:pPr>
              <w:autoSpaceDE w:val="0"/>
              <w:autoSpaceDN w:val="0"/>
              <w:adjustRightInd w:val="0"/>
              <w:spacing w:line="263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60EE" w14:textId="362D03A5" w:rsidR="000B59DD" w:rsidRDefault="00000000" w:rsidP="009D3D6D">
            <w:pPr>
              <w:autoSpaceDE w:val="0"/>
              <w:autoSpaceDN w:val="0"/>
              <w:adjustRightInd w:val="0"/>
              <w:spacing w:line="265" w:lineRule="exact"/>
              <w:ind w:right="-20" w:firstLineChars="100" w:firstLine="210"/>
              <w:rPr>
                <w:rFonts w:ascii="仿宋_GB2312" w:eastAsia="仿宋_GB2312" w:hAnsi="Times New Roman" w:cs="Microsoft JhengHei"/>
                <w:kern w:val="0"/>
                <w:szCs w:val="21"/>
              </w:rPr>
            </w:pP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桂林电子科技大学</w:t>
            </w:r>
          </w:p>
        </w:tc>
      </w:tr>
      <w:tr w:rsidR="000B59DD" w14:paraId="767BE981" w14:textId="77777777">
        <w:trPr>
          <w:trHeight w:hRule="exact" w:val="423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63116" w14:textId="77777777" w:rsidR="000B59DD" w:rsidRDefault="000B59DD">
            <w:pPr>
              <w:autoSpaceDE w:val="0"/>
              <w:autoSpaceDN w:val="0"/>
              <w:adjustRightInd w:val="0"/>
              <w:spacing w:line="263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D9A9" w14:textId="0DA1A74A" w:rsidR="000B59DD" w:rsidRDefault="00000000" w:rsidP="009D3D6D">
            <w:pPr>
              <w:autoSpaceDE w:val="0"/>
              <w:autoSpaceDN w:val="0"/>
              <w:adjustRightInd w:val="0"/>
              <w:spacing w:line="265" w:lineRule="exact"/>
              <w:ind w:right="-20" w:firstLineChars="100" w:firstLine="210"/>
              <w:rPr>
                <w:rFonts w:ascii="仿宋_GB2312" w:eastAsia="仿宋_GB2312" w:hAnsi="Times New Roman" w:cs="Microsoft JhengHei"/>
                <w:kern w:val="0"/>
                <w:szCs w:val="21"/>
              </w:rPr>
            </w:pP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广东智云工程科技有限公司</w:t>
            </w:r>
          </w:p>
        </w:tc>
      </w:tr>
      <w:tr w:rsidR="000B59DD" w14:paraId="6F6CC3DB" w14:textId="77777777">
        <w:trPr>
          <w:trHeight w:hRule="exact" w:val="423"/>
        </w:trPr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9F426" w14:textId="77777777" w:rsidR="000B59DD" w:rsidRDefault="000B59DD">
            <w:pPr>
              <w:autoSpaceDE w:val="0"/>
              <w:autoSpaceDN w:val="0"/>
              <w:adjustRightInd w:val="0"/>
              <w:spacing w:line="263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81A11" w14:textId="1ECCE94A" w:rsidR="000B59DD" w:rsidRDefault="00000000" w:rsidP="009D3D6D">
            <w:pPr>
              <w:autoSpaceDE w:val="0"/>
              <w:autoSpaceDN w:val="0"/>
              <w:adjustRightInd w:val="0"/>
              <w:spacing w:line="265" w:lineRule="exact"/>
              <w:ind w:right="-20" w:firstLineChars="100" w:firstLine="21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广东工业大学</w:t>
            </w:r>
          </w:p>
        </w:tc>
      </w:tr>
      <w:tr w:rsidR="000B59DD" w14:paraId="2374B054" w14:textId="77777777">
        <w:trPr>
          <w:trHeight w:val="1080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A5EA" w14:textId="77777777" w:rsidR="000B59DD" w:rsidRDefault="000B59DD">
            <w:pPr>
              <w:autoSpaceDE w:val="0"/>
              <w:autoSpaceDN w:val="0"/>
              <w:adjustRightInd w:val="0"/>
              <w:spacing w:before="4" w:line="100" w:lineRule="exact"/>
              <w:rPr>
                <w:rFonts w:ascii="仿宋_GB2312" w:eastAsia="仿宋_GB2312" w:hAnsi="Times New Roman" w:cs="Times New Roman"/>
                <w:kern w:val="0"/>
                <w:sz w:val="10"/>
                <w:szCs w:val="10"/>
              </w:rPr>
            </w:pPr>
          </w:p>
          <w:p w14:paraId="0CC3D781" w14:textId="77777777" w:rsidR="000B59DD" w:rsidRDefault="000B59DD">
            <w:pPr>
              <w:autoSpaceDE w:val="0"/>
              <w:autoSpaceDN w:val="0"/>
              <w:adjustRightInd w:val="0"/>
              <w:spacing w:line="20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  <w:p w14:paraId="502F2D01" w14:textId="77777777" w:rsidR="000B59DD" w:rsidRDefault="00000000">
            <w:pPr>
              <w:autoSpaceDE w:val="0"/>
              <w:autoSpaceDN w:val="0"/>
              <w:adjustRightInd w:val="0"/>
              <w:ind w:left="239" w:right="224"/>
              <w:rPr>
                <w:rFonts w:ascii="仿宋_GB2312" w:eastAsia="仿宋_GB2312" w:hAnsi="Times New Roman" w:cs="Microsoft JhengHei"/>
                <w:kern w:val="0"/>
                <w:szCs w:val="21"/>
              </w:rPr>
            </w:pPr>
            <w:r>
              <w:rPr>
                <w:rFonts w:ascii="仿宋_GB2312" w:eastAsia="仿宋_GB2312" w:hAnsi="Times New Roman" w:cs="Microsoft JhengHei" w:hint="eastAsia"/>
                <w:spacing w:val="2"/>
                <w:w w:val="99"/>
                <w:kern w:val="0"/>
                <w:szCs w:val="21"/>
              </w:rPr>
              <w:t>主要完</w:t>
            </w:r>
            <w:r>
              <w:rPr>
                <w:rFonts w:ascii="仿宋_GB2312" w:eastAsia="仿宋_GB2312" w:hAnsi="Times New Roman" w:cs="Microsoft JhengHei" w:hint="eastAsia"/>
                <w:w w:val="99"/>
                <w:kern w:val="0"/>
                <w:szCs w:val="21"/>
              </w:rPr>
              <w:t>成人</w:t>
            </w:r>
          </w:p>
          <w:p w14:paraId="3CDE6198" w14:textId="77777777" w:rsidR="000B59DD" w:rsidRDefault="00000000">
            <w:pPr>
              <w:autoSpaceDE w:val="0"/>
              <w:autoSpaceDN w:val="0"/>
              <w:adjustRightInd w:val="0"/>
              <w:spacing w:line="271" w:lineRule="exact"/>
              <w:ind w:left="68" w:right="49"/>
              <w:rPr>
                <w:rFonts w:ascii="仿宋_GB2312" w:eastAsia="仿宋_GB2312" w:hAnsi="Times New Roman" w:cs="Microsoft JhengHei"/>
                <w:kern w:val="0"/>
                <w:szCs w:val="21"/>
              </w:rPr>
            </w:pPr>
            <w:r>
              <w:rPr>
                <w:rFonts w:ascii="仿宋_GB2312" w:eastAsia="仿宋_GB2312" w:hAnsi="Times New Roman" w:cs="Microsoft JhengHei" w:hint="eastAsia"/>
                <w:spacing w:val="2"/>
                <w:w w:val="99"/>
                <w:kern w:val="0"/>
                <w:szCs w:val="21"/>
              </w:rPr>
              <w:t>（职</w:t>
            </w:r>
            <w:r>
              <w:rPr>
                <w:rFonts w:ascii="仿宋_GB2312" w:eastAsia="仿宋_GB2312" w:hAnsi="Times New Roman" w:cs="Microsoft JhengHei" w:hint="eastAsia"/>
                <w:w w:val="99"/>
                <w:kern w:val="0"/>
                <w:szCs w:val="21"/>
              </w:rPr>
              <w:t>称</w:t>
            </w:r>
            <w:r>
              <w:rPr>
                <w:rFonts w:ascii="仿宋_GB2312" w:eastAsia="仿宋_GB2312" w:hAnsi="Times New Roman" w:cs="Microsoft JhengHei" w:hint="eastAsia"/>
                <w:spacing w:val="-75"/>
                <w:w w:val="99"/>
                <w:kern w:val="0"/>
                <w:szCs w:val="21"/>
              </w:rPr>
              <w:t>、</w:t>
            </w:r>
            <w:r>
              <w:rPr>
                <w:rFonts w:ascii="仿宋_GB2312" w:eastAsia="仿宋_GB2312" w:hAnsi="Times New Roman" w:cs="Microsoft JhengHei" w:hint="eastAsia"/>
                <w:spacing w:val="2"/>
                <w:w w:val="99"/>
                <w:kern w:val="0"/>
                <w:szCs w:val="21"/>
              </w:rPr>
              <w:t>完成</w:t>
            </w:r>
            <w:r>
              <w:rPr>
                <w:rFonts w:ascii="仿宋_GB2312" w:eastAsia="仿宋_GB2312" w:hAnsi="Times New Roman" w:cs="Microsoft JhengHei" w:hint="eastAsia"/>
                <w:w w:val="99"/>
                <w:kern w:val="0"/>
                <w:szCs w:val="21"/>
              </w:rPr>
              <w:t>单</w:t>
            </w:r>
          </w:p>
          <w:p w14:paraId="3A52E314" w14:textId="77777777" w:rsidR="000B59DD" w:rsidRDefault="00000000">
            <w:pPr>
              <w:autoSpaceDE w:val="0"/>
              <w:autoSpaceDN w:val="0"/>
              <w:adjustRightInd w:val="0"/>
              <w:spacing w:line="271" w:lineRule="exact"/>
              <w:ind w:left="68" w:right="-26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Microsoft JhengHei" w:hint="eastAsia"/>
                <w:spacing w:val="2"/>
                <w:w w:val="99"/>
                <w:kern w:val="0"/>
                <w:szCs w:val="21"/>
              </w:rPr>
              <w:t>位、工</w:t>
            </w:r>
            <w:r>
              <w:rPr>
                <w:rFonts w:ascii="仿宋_GB2312" w:eastAsia="仿宋_GB2312" w:hAnsi="Times New Roman" w:cs="Microsoft JhengHei" w:hint="eastAsia"/>
                <w:w w:val="99"/>
                <w:kern w:val="0"/>
                <w:szCs w:val="21"/>
              </w:rPr>
              <w:t>作</w:t>
            </w:r>
            <w:r>
              <w:rPr>
                <w:rFonts w:ascii="仿宋_GB2312" w:eastAsia="仿宋_GB2312" w:hAnsi="Times New Roman" w:cs="Microsoft JhengHei" w:hint="eastAsia"/>
                <w:spacing w:val="2"/>
                <w:w w:val="99"/>
                <w:kern w:val="0"/>
                <w:szCs w:val="21"/>
              </w:rPr>
              <w:t>单</w:t>
            </w:r>
            <w:r>
              <w:rPr>
                <w:rFonts w:ascii="仿宋_GB2312" w:eastAsia="仿宋_GB2312" w:hAnsi="Times New Roman" w:cs="Microsoft JhengHei" w:hint="eastAsia"/>
                <w:w w:val="99"/>
                <w:kern w:val="0"/>
                <w:szCs w:val="21"/>
              </w:rPr>
              <w:t>位）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4E75" w14:textId="44EEE557" w:rsidR="000B59DD" w:rsidRDefault="00000000">
            <w:pPr>
              <w:autoSpaceDE w:val="0"/>
              <w:autoSpaceDN w:val="0"/>
              <w:adjustRightInd w:val="0"/>
              <w:spacing w:line="327" w:lineRule="exact"/>
              <w:ind w:left="104" w:right="-2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zh"/>
              </w:rPr>
            </w:pP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</w:rPr>
              <w:t>1</w:t>
            </w: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position w:val="-1"/>
                <w:szCs w:val="21"/>
              </w:rPr>
              <w:t>.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</w:rPr>
              <w:t>支兵发（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  <w:lang w:eastAsia="zh"/>
              </w:rPr>
              <w:t>职称：</w:t>
            </w:r>
            <w:r>
              <w:rPr>
                <w:rFonts w:ascii="仿宋_GB2312" w:eastAsia="仿宋_GB2312" w:hAnsi="Times New Roman" w:cs="Microsoft JhengHei" w:hint="eastAsia"/>
                <w:spacing w:val="2"/>
                <w:kern w:val="0"/>
                <w:position w:val="-1"/>
                <w:szCs w:val="21"/>
              </w:rPr>
              <w:t>教授级高级工程师</w:t>
            </w:r>
            <w:r>
              <w:rPr>
                <w:rFonts w:ascii="仿宋_GB2312" w:eastAsia="仿宋_GB2312" w:hAnsi="Times New Roman" w:cs="Microsoft JhengHei" w:hint="eastAsia"/>
                <w:spacing w:val="2"/>
                <w:kern w:val="0"/>
                <w:position w:val="-1"/>
                <w:szCs w:val="21"/>
                <w:lang w:eastAsia="zh"/>
              </w:rPr>
              <w:t>；工作单位：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广东省地质调查</w:t>
            </w:r>
            <w:r w:rsidR="00BA1972"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研究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院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  <w:lang w:eastAsia="zh"/>
              </w:rPr>
              <w:t>；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  <w:lang w:eastAsia="zh"/>
              </w:rPr>
              <w:t>完成单位：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广东省地质调查</w:t>
            </w:r>
            <w:r w:rsidR="00BA1972"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研究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院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  <w:lang w:eastAsia="zh"/>
              </w:rPr>
              <w:t>；</w:t>
            </w:r>
            <w:r>
              <w:rPr>
                <w:rFonts w:ascii="仿宋_GB2312" w:eastAsia="仿宋_GB2312" w:hAnsi="Times New Roman" w:cs="Microsoft JhengHei" w:hint="eastAsia"/>
                <w:color w:val="000000"/>
                <w:kern w:val="0"/>
                <w:position w:val="-1"/>
                <w:szCs w:val="21"/>
              </w:rPr>
              <w:t>主</w:t>
            </w:r>
            <w:r>
              <w:rPr>
                <w:rFonts w:ascii="仿宋_GB2312" w:eastAsia="仿宋_GB2312" w:hAnsi="Times New Roman" w:cs="Microsoft JhengHei" w:hint="eastAsia"/>
                <w:color w:val="000000"/>
                <w:spacing w:val="2"/>
                <w:kern w:val="0"/>
                <w:position w:val="-1"/>
                <w:szCs w:val="21"/>
              </w:rPr>
              <w:t>要</w:t>
            </w:r>
            <w:r>
              <w:rPr>
                <w:rFonts w:ascii="仿宋_GB2312" w:eastAsia="仿宋_GB2312" w:hAnsi="Times New Roman" w:cs="Microsoft JhengHei" w:hint="eastAsia"/>
                <w:color w:val="000000"/>
                <w:kern w:val="0"/>
                <w:position w:val="-1"/>
                <w:szCs w:val="21"/>
              </w:rPr>
              <w:t>贡</w:t>
            </w:r>
            <w:r>
              <w:rPr>
                <w:rFonts w:ascii="仿宋_GB2312" w:eastAsia="仿宋_GB2312" w:hAnsi="Times New Roman" w:cs="Microsoft JhengHei" w:hint="eastAsia"/>
                <w:color w:val="000000"/>
                <w:spacing w:val="2"/>
                <w:kern w:val="0"/>
                <w:position w:val="-1"/>
                <w:szCs w:val="21"/>
              </w:rPr>
              <w:t>献</w:t>
            </w:r>
            <w:r>
              <w:rPr>
                <w:rFonts w:ascii="仿宋_GB2312" w:eastAsia="仿宋_GB2312" w:hAnsi="Times New Roman" w:cs="Microsoft JhengHei" w:hint="eastAsia"/>
                <w:color w:val="000000"/>
                <w:spacing w:val="2"/>
                <w:kern w:val="0"/>
                <w:position w:val="-1"/>
                <w:szCs w:val="21"/>
                <w:lang w:eastAsia="zh"/>
              </w:rPr>
              <w:t>：构建岩溶塌陷调查评价技术体系，推动岩溶塌陷探测技术创新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</w:rPr>
              <w:t>）</w:t>
            </w:r>
          </w:p>
        </w:tc>
      </w:tr>
      <w:tr w:rsidR="000B59DD" w14:paraId="671C0F9F" w14:textId="77777777">
        <w:trPr>
          <w:trHeight w:val="980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477A" w14:textId="77777777" w:rsidR="000B59DD" w:rsidRDefault="000B59DD"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BFFAC" w14:textId="77777777" w:rsidR="000B59DD" w:rsidRDefault="00000000">
            <w:pPr>
              <w:widowControl/>
              <w:autoSpaceDE w:val="0"/>
              <w:autoSpaceDN w:val="0"/>
              <w:adjustRightInd w:val="0"/>
              <w:spacing w:beforeAutospacing="1" w:afterAutospacing="1" w:line="326" w:lineRule="exact"/>
              <w:ind w:leftChars="50" w:left="105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</w:rPr>
              <w:t>2.贾龙（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  <w:lang w:eastAsia="zh"/>
              </w:rPr>
              <w:t>职称：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</w:rPr>
              <w:t>副研究员、</w:t>
            </w:r>
            <w:r>
              <w:rPr>
                <w:rFonts w:ascii="仿宋_GB2312" w:eastAsia="仿宋_GB2312" w:hAnsi="Times New Roman" w:cs="Microsoft JhengHei" w:hint="eastAsia"/>
                <w:spacing w:val="2"/>
                <w:kern w:val="0"/>
                <w:position w:val="-1"/>
                <w:szCs w:val="21"/>
                <w:lang w:eastAsia="zh"/>
              </w:rPr>
              <w:t>工作单位：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</w:rPr>
              <w:t>中国地质科学院岩溶地质研究所、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  <w:lang w:eastAsia="zh"/>
              </w:rPr>
              <w:t>完成单位：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</w:rPr>
              <w:t>中国地质科学院岩溶地质研究所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  <w:lang w:eastAsia="zh"/>
              </w:rPr>
              <w:t>；主要贡献：建立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</w:rPr>
              <w:t>精细化识别岩溶塌陷隐患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  <w:lang w:eastAsia="zh"/>
              </w:rPr>
              <w:t>技术体系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</w:rPr>
              <w:t>）</w:t>
            </w:r>
          </w:p>
        </w:tc>
      </w:tr>
      <w:tr w:rsidR="000B59DD" w14:paraId="6F7EB09B" w14:textId="77777777" w:rsidTr="009D3D6D">
        <w:trPr>
          <w:trHeight w:hRule="exact" w:val="1065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3210" w14:textId="77777777" w:rsidR="000B59DD" w:rsidRDefault="000B59DD"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5E7D" w14:textId="27188845" w:rsidR="000B59DD" w:rsidRDefault="00000000">
            <w:pPr>
              <w:autoSpaceDE w:val="0"/>
              <w:autoSpaceDN w:val="0"/>
              <w:adjustRightInd w:val="0"/>
              <w:spacing w:line="327" w:lineRule="exact"/>
              <w:ind w:left="104" w:right="-2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</w:rPr>
              <w:t>3</w:t>
            </w:r>
            <w:r>
              <w:rPr>
                <w:rFonts w:ascii="仿宋_GB2312" w:eastAsia="仿宋_GB2312" w:hAnsi="Times New Roman" w:cs="Times New Roman" w:hint="eastAsia"/>
                <w:spacing w:val="-2"/>
                <w:kern w:val="0"/>
                <w:position w:val="-1"/>
                <w:szCs w:val="21"/>
              </w:rPr>
              <w:t>.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</w:rPr>
              <w:t>易守勇（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  <w:lang w:eastAsia="zh"/>
              </w:rPr>
              <w:t>职称：</w:t>
            </w:r>
            <w:r>
              <w:rPr>
                <w:rFonts w:ascii="仿宋_GB2312" w:eastAsia="仿宋_GB2312" w:hAnsi="Times New Roman" w:cs="Microsoft JhengHei" w:hint="eastAsia"/>
                <w:spacing w:val="2"/>
                <w:kern w:val="0"/>
                <w:position w:val="-1"/>
                <w:szCs w:val="21"/>
              </w:rPr>
              <w:t>高级工程师</w:t>
            </w:r>
            <w:r>
              <w:rPr>
                <w:rFonts w:ascii="仿宋_GB2312" w:eastAsia="仿宋_GB2312" w:hAnsi="Times New Roman" w:cs="Microsoft JhengHei" w:hint="eastAsia"/>
                <w:spacing w:val="2"/>
                <w:kern w:val="0"/>
                <w:position w:val="-1"/>
                <w:szCs w:val="21"/>
                <w:lang w:eastAsia="zh"/>
              </w:rPr>
              <w:t>；工作单位：</w:t>
            </w:r>
            <w:r w:rsidR="00BA1972" w:rsidRPr="00BA1972"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广东省地质局佛山地质调查中心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  <w:lang w:eastAsia="zh"/>
              </w:rPr>
              <w:t>；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  <w:lang w:eastAsia="zh"/>
              </w:rPr>
              <w:t>完成单位：</w:t>
            </w:r>
            <w:r w:rsidR="00BA1972" w:rsidRPr="00BA1972"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广东省地质局佛山地质调查中心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  <w:lang w:eastAsia="zh"/>
              </w:rPr>
              <w:t>；</w:t>
            </w:r>
            <w:r>
              <w:rPr>
                <w:rFonts w:ascii="仿宋_GB2312" w:eastAsia="仿宋_GB2312" w:hAnsi="Times New Roman" w:cs="Microsoft JhengHei" w:hint="eastAsia"/>
                <w:color w:val="000000"/>
                <w:kern w:val="0"/>
                <w:position w:val="-1"/>
                <w:szCs w:val="21"/>
              </w:rPr>
              <w:t>主</w:t>
            </w:r>
            <w:r>
              <w:rPr>
                <w:rFonts w:ascii="仿宋_GB2312" w:eastAsia="仿宋_GB2312" w:hAnsi="Times New Roman" w:cs="Microsoft JhengHei" w:hint="eastAsia"/>
                <w:color w:val="000000"/>
                <w:spacing w:val="2"/>
                <w:kern w:val="0"/>
                <w:position w:val="-1"/>
                <w:szCs w:val="21"/>
              </w:rPr>
              <w:t>要</w:t>
            </w:r>
            <w:r>
              <w:rPr>
                <w:rFonts w:ascii="仿宋_GB2312" w:eastAsia="仿宋_GB2312" w:hAnsi="Times New Roman" w:cs="Microsoft JhengHei" w:hint="eastAsia"/>
                <w:color w:val="000000"/>
                <w:kern w:val="0"/>
                <w:position w:val="-1"/>
                <w:szCs w:val="21"/>
              </w:rPr>
              <w:t>贡</w:t>
            </w:r>
            <w:r>
              <w:rPr>
                <w:rFonts w:ascii="仿宋_GB2312" w:eastAsia="仿宋_GB2312" w:hAnsi="Times New Roman" w:cs="Microsoft JhengHei" w:hint="eastAsia"/>
                <w:color w:val="000000"/>
                <w:spacing w:val="2"/>
                <w:kern w:val="0"/>
                <w:position w:val="-1"/>
                <w:szCs w:val="21"/>
              </w:rPr>
              <w:t>献</w:t>
            </w:r>
            <w:r>
              <w:rPr>
                <w:rFonts w:ascii="仿宋_GB2312" w:eastAsia="仿宋_GB2312" w:hAnsi="Times New Roman" w:cs="Microsoft JhengHei" w:hint="eastAsia"/>
                <w:color w:val="000000"/>
                <w:spacing w:val="2"/>
                <w:kern w:val="0"/>
                <w:position w:val="-1"/>
                <w:szCs w:val="21"/>
                <w:lang w:eastAsia="zh"/>
              </w:rPr>
              <w:t>：建立了典型区岩溶塌陷监测预警示范）</w:t>
            </w:r>
          </w:p>
        </w:tc>
      </w:tr>
      <w:tr w:rsidR="000B59DD" w14:paraId="075C6710" w14:textId="77777777">
        <w:trPr>
          <w:trHeight w:val="1000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2A49" w14:textId="77777777" w:rsidR="000B59DD" w:rsidRDefault="000B59DD"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15A6" w14:textId="77777777" w:rsidR="000B59DD" w:rsidRDefault="00000000">
            <w:pPr>
              <w:widowControl/>
              <w:autoSpaceDE w:val="0"/>
              <w:autoSpaceDN w:val="0"/>
              <w:adjustRightInd w:val="0"/>
              <w:spacing w:beforeAutospacing="1" w:afterAutospacing="1" w:line="327" w:lineRule="exact"/>
              <w:ind w:leftChars="50" w:left="105"/>
              <w:jc w:val="left"/>
              <w:rPr>
                <w:rFonts w:ascii="仿宋_GB2312" w:eastAsia="仿宋_GB2312" w:hAnsi="Times New Roman" w:cs="Times New Roman"/>
                <w:spacing w:val="1"/>
                <w:kern w:val="0"/>
                <w:position w:val="-1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</w:rPr>
              <w:t>4．蒙彦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  <w:lang w:eastAsia="zh"/>
              </w:rPr>
              <w:t>职称：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研究员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  <w:lang w:eastAsia="zh"/>
              </w:rPr>
              <w:t>；</w:t>
            </w:r>
            <w:r>
              <w:rPr>
                <w:rFonts w:ascii="仿宋_GB2312" w:eastAsia="仿宋_GB2312" w:hAnsi="Times New Roman" w:cs="Microsoft JhengHei" w:hint="eastAsia"/>
                <w:spacing w:val="2"/>
                <w:kern w:val="0"/>
                <w:position w:val="-1"/>
                <w:szCs w:val="21"/>
                <w:lang w:eastAsia="zh"/>
              </w:rPr>
              <w:t>工作单位：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中国地质科学院岩溶地质研究所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  <w:lang w:eastAsia="zh"/>
              </w:rPr>
              <w:t>；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  <w:lang w:eastAsia="zh"/>
              </w:rPr>
              <w:t>完成单位：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中国地质科学院岩溶地质研究所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  <w:lang w:eastAsia="zh"/>
              </w:rPr>
              <w:t>；主要贡献：进行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预测预警方法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  <w:lang w:eastAsia="zh"/>
              </w:rPr>
              <w:t>技术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创新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  <w:lang w:eastAsia="zh"/>
              </w:rPr>
              <w:t>，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丰富了岩溶塌陷监测预报理论）</w:t>
            </w:r>
          </w:p>
        </w:tc>
      </w:tr>
      <w:tr w:rsidR="000B59DD" w14:paraId="0A14BB91" w14:textId="77777777">
        <w:trPr>
          <w:trHeight w:hRule="exact" w:val="706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A778C" w14:textId="77777777" w:rsidR="000B59DD" w:rsidRDefault="000B59DD"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328B" w14:textId="2341FD74" w:rsidR="000B59DD" w:rsidRDefault="00000000"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ascii="仿宋_GB2312" w:eastAsia="仿宋_GB2312" w:hAnsi="Times New Roman" w:cs="Times New Roman"/>
                <w:spacing w:val="1"/>
                <w:kern w:val="0"/>
                <w:position w:val="-1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</w:rPr>
              <w:t>5．王忠忠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</w:rPr>
              <w:t>（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  <w:lang w:eastAsia="zh"/>
              </w:rPr>
              <w:t>职称：</w:t>
            </w:r>
            <w:r>
              <w:rPr>
                <w:rFonts w:ascii="仿宋_GB2312" w:eastAsia="仿宋_GB2312" w:hAnsi="Times New Roman" w:cs="Microsoft JhengHei" w:hint="eastAsia"/>
                <w:spacing w:val="2"/>
                <w:kern w:val="0"/>
                <w:position w:val="-1"/>
                <w:szCs w:val="21"/>
              </w:rPr>
              <w:t>高级工程师</w:t>
            </w:r>
            <w:r>
              <w:rPr>
                <w:rFonts w:ascii="仿宋_GB2312" w:eastAsia="仿宋_GB2312" w:hAnsi="Times New Roman" w:cs="Microsoft JhengHei" w:hint="eastAsia"/>
                <w:spacing w:val="2"/>
                <w:kern w:val="0"/>
                <w:position w:val="-1"/>
                <w:szCs w:val="21"/>
                <w:lang w:eastAsia="zh"/>
              </w:rPr>
              <w:t>；工作单位：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广东省地质调查</w:t>
            </w:r>
            <w:r w:rsidR="00BA1972"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研究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院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  <w:lang w:eastAsia="zh"/>
              </w:rPr>
              <w:t>；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  <w:lang w:eastAsia="zh"/>
              </w:rPr>
              <w:t>完成单位：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广东省地质调查</w:t>
            </w:r>
            <w:r w:rsidR="00BA1972"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研究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院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  <w:lang w:eastAsia="zh"/>
              </w:rPr>
              <w:t>；主要贡献：</w:t>
            </w:r>
            <w:r>
              <w:rPr>
                <w:rFonts w:ascii="仿宋_GB2312" w:eastAsia="仿宋_GB2312" w:hAnsi="Times New Roman" w:cs="Microsoft JhengHei" w:hint="eastAsia"/>
                <w:spacing w:val="2"/>
                <w:kern w:val="0"/>
                <w:position w:val="-1"/>
                <w:szCs w:val="21"/>
                <w:lang w:eastAsia="zh"/>
              </w:rPr>
              <w:t>岩溶塌陷形成机理和易发性评价方法研究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</w:rPr>
              <w:t>）</w:t>
            </w:r>
          </w:p>
        </w:tc>
      </w:tr>
      <w:tr w:rsidR="000B59DD" w14:paraId="3602576B" w14:textId="77777777" w:rsidTr="009D3D6D">
        <w:trPr>
          <w:trHeight w:hRule="exact" w:val="1057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5E93" w14:textId="77777777" w:rsidR="000B59DD" w:rsidRDefault="000B59DD"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1062" w14:textId="436C9131" w:rsidR="000B59DD" w:rsidRDefault="00000000"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ascii="仿宋_GB2312" w:eastAsia="仿宋_GB2312" w:hAnsi="Times New Roman" w:cs="Times New Roman"/>
                <w:spacing w:val="1"/>
                <w:kern w:val="0"/>
                <w:position w:val="-1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</w:rPr>
              <w:t>6．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  <w:lang w:eastAsia="zh"/>
              </w:rPr>
              <w:t>韩庆定（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  <w:lang w:eastAsia="zh"/>
              </w:rPr>
              <w:t>职称：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  <w:lang w:eastAsia="zh"/>
              </w:rPr>
              <w:t>高级工程师；</w:t>
            </w:r>
            <w:r>
              <w:rPr>
                <w:rFonts w:ascii="仿宋_GB2312" w:eastAsia="仿宋_GB2312" w:hAnsi="Times New Roman" w:cs="Microsoft JhengHei" w:hint="eastAsia"/>
                <w:spacing w:val="2"/>
                <w:kern w:val="0"/>
                <w:position w:val="-1"/>
                <w:szCs w:val="21"/>
                <w:lang w:eastAsia="zh"/>
              </w:rPr>
              <w:t>工作单位：</w:t>
            </w:r>
            <w:r w:rsidR="00BA1972" w:rsidRPr="00BA1972"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广东省地质局佛山地质调查中心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  <w:lang w:eastAsia="zh"/>
              </w:rPr>
              <w:t>；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  <w:lang w:eastAsia="zh"/>
              </w:rPr>
              <w:t>完成单位：</w:t>
            </w:r>
            <w:r w:rsidR="00BA1972" w:rsidRPr="00BA1972"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广东省地质局佛山地质调查中心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  <w:lang w:eastAsia="zh"/>
              </w:rPr>
              <w:t>；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1"/>
                <w:kern w:val="0"/>
                <w:position w:val="-1"/>
                <w:szCs w:val="21"/>
                <w:lang w:eastAsia="zh"/>
              </w:rPr>
              <w:t>主要贡献：岩溶塌陷发育背景、分布规律和触发因素刻画研究）</w:t>
            </w:r>
          </w:p>
        </w:tc>
      </w:tr>
      <w:tr w:rsidR="000B59DD" w14:paraId="652FCD55" w14:textId="77777777">
        <w:trPr>
          <w:trHeight w:val="1000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7938" w14:textId="77777777" w:rsidR="000B59DD" w:rsidRDefault="000B59DD"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088C" w14:textId="0AEBEE00" w:rsidR="000B59DD" w:rsidRDefault="00000000">
            <w:pPr>
              <w:autoSpaceDE w:val="0"/>
              <w:autoSpaceDN w:val="0"/>
              <w:adjustRightInd w:val="0"/>
              <w:spacing w:line="327" w:lineRule="exact"/>
              <w:ind w:leftChars="50" w:left="105"/>
              <w:rPr>
                <w:rFonts w:ascii="仿宋_GB2312" w:eastAsia="仿宋_GB2312" w:hAnsi="Times New Roman" w:cs="Times New Roman"/>
                <w:spacing w:val="1"/>
                <w:kern w:val="0"/>
                <w:position w:val="-1"/>
                <w:szCs w:val="21"/>
                <w:lang w:eastAsia="zh"/>
              </w:rPr>
            </w:pP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</w:rPr>
              <w:t>7．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  <w:lang w:eastAsia="zh"/>
              </w:rPr>
              <w:t>吴迪（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  <w:lang w:eastAsia="zh"/>
              </w:rPr>
              <w:t>职称：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  <w:lang w:eastAsia="zh"/>
              </w:rPr>
              <w:t>副教授；</w:t>
            </w:r>
            <w:r>
              <w:rPr>
                <w:rFonts w:ascii="仿宋_GB2312" w:eastAsia="仿宋_GB2312" w:hAnsi="Times New Roman" w:cs="Microsoft JhengHei" w:hint="eastAsia"/>
                <w:spacing w:val="2"/>
                <w:kern w:val="0"/>
                <w:position w:val="-1"/>
                <w:szCs w:val="21"/>
                <w:lang w:eastAsia="zh"/>
              </w:rPr>
              <w:t>工作单位：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  <w:lang w:eastAsia="zh"/>
              </w:rPr>
              <w:t>桂林电子科技大学；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  <w:lang w:eastAsia="zh"/>
              </w:rPr>
              <w:t>完成单位：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  <w:lang w:eastAsia="zh"/>
              </w:rPr>
              <w:t>桂林电子科技大学；主要贡献：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</w:rPr>
              <w:t>构建了岩溶塌陷数值模型和物理模型研究岩溶地面塌陷过程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  <w:lang w:eastAsia="zh"/>
              </w:rPr>
              <w:t>的方法）</w:t>
            </w:r>
          </w:p>
        </w:tc>
      </w:tr>
      <w:tr w:rsidR="000B59DD" w14:paraId="633E502F" w14:textId="77777777">
        <w:trPr>
          <w:trHeight w:val="1000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513FC" w14:textId="77777777" w:rsidR="000B59DD" w:rsidRDefault="000B59DD"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B024" w14:textId="77777777" w:rsidR="000B59DD" w:rsidRDefault="00000000"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ascii="仿宋_GB2312" w:eastAsia="仿宋_GB2312" w:hAnsi="Times New Roman" w:cs="Times New Roman"/>
                <w:spacing w:val="1"/>
                <w:kern w:val="0"/>
                <w:position w:val="-1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</w:rPr>
              <w:t>8．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  <w:lang w:eastAsia="zh"/>
              </w:rPr>
              <w:t>邓泽森（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  <w:lang w:eastAsia="zh"/>
              </w:rPr>
              <w:t>职称：工程师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  <w:lang w:eastAsia="zh"/>
              </w:rPr>
              <w:t>；</w:t>
            </w:r>
            <w:r>
              <w:rPr>
                <w:rFonts w:ascii="仿宋_GB2312" w:eastAsia="仿宋_GB2312" w:hAnsi="Times New Roman" w:cs="Microsoft JhengHei" w:hint="eastAsia"/>
                <w:spacing w:val="2"/>
                <w:kern w:val="0"/>
                <w:position w:val="-1"/>
                <w:szCs w:val="21"/>
                <w:lang w:eastAsia="zh"/>
              </w:rPr>
              <w:t>工作单位：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  <w:lang w:eastAsia="zh"/>
              </w:rPr>
              <w:t>广东智云工程科技有限公司；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  <w:lang w:eastAsia="zh"/>
              </w:rPr>
              <w:t>完成单位：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  <w:lang w:eastAsia="zh"/>
              </w:rPr>
              <w:t>广东智云工程科技有限公司；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</w:rPr>
              <w:t>主要贡献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  <w:lang w:eastAsia="zh"/>
              </w:rPr>
              <w:t>：参与典型岩溶区监测预警示范点建设和编制相关岩溶塌陷评价图件</w:t>
            </w: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</w:rPr>
              <w:t>）</w:t>
            </w:r>
          </w:p>
        </w:tc>
      </w:tr>
      <w:tr w:rsidR="000B59DD" w14:paraId="315E421C" w14:textId="77777777">
        <w:trPr>
          <w:trHeight w:val="800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05B2" w14:textId="77777777" w:rsidR="000B59DD" w:rsidRDefault="000B59DD"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69B7" w14:textId="172D3509" w:rsidR="000B59DD" w:rsidRDefault="00000000"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ascii="仿宋_GB2312" w:eastAsia="仿宋_GB2312" w:hAnsi="Times New Roman" w:cs="Times New Roman"/>
                <w:spacing w:val="1"/>
                <w:kern w:val="0"/>
                <w:position w:val="-1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</w:rPr>
              <w:t>9．黄文龙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</w:rPr>
              <w:t>（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  <w:lang w:eastAsia="zh"/>
              </w:rPr>
              <w:t>职称：</w:t>
            </w:r>
            <w:r>
              <w:rPr>
                <w:rFonts w:ascii="仿宋_GB2312" w:eastAsia="仿宋_GB2312" w:hAnsi="Times New Roman" w:cs="Microsoft JhengHei" w:hint="eastAsia"/>
                <w:spacing w:val="2"/>
                <w:kern w:val="0"/>
                <w:position w:val="-1"/>
                <w:szCs w:val="21"/>
              </w:rPr>
              <w:t>高级工程师</w:t>
            </w:r>
            <w:r>
              <w:rPr>
                <w:rFonts w:ascii="仿宋_GB2312" w:eastAsia="仿宋_GB2312" w:hAnsi="Times New Roman" w:cs="Microsoft JhengHei" w:hint="eastAsia"/>
                <w:spacing w:val="2"/>
                <w:kern w:val="0"/>
                <w:position w:val="-1"/>
                <w:szCs w:val="21"/>
                <w:lang w:eastAsia="zh"/>
              </w:rPr>
              <w:t>；工作单位：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广东省地质调查</w:t>
            </w:r>
            <w:r w:rsidR="00BA1972"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研究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院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  <w:lang w:eastAsia="zh"/>
              </w:rPr>
              <w:t>；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  <w:lang w:eastAsia="zh"/>
              </w:rPr>
              <w:t>完成单位：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广东省地质调查</w:t>
            </w:r>
            <w:r w:rsidR="00BA1972"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研究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院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  <w:lang w:eastAsia="zh"/>
              </w:rPr>
              <w:t>；</w:t>
            </w:r>
            <w:r>
              <w:rPr>
                <w:rFonts w:ascii="仿宋_GB2312" w:eastAsia="仿宋_GB2312" w:hAnsi="Times New Roman" w:cs="Microsoft JhengHei" w:hint="eastAsia"/>
                <w:color w:val="000000"/>
                <w:kern w:val="0"/>
                <w:position w:val="-1"/>
                <w:szCs w:val="21"/>
              </w:rPr>
              <w:t>主</w:t>
            </w:r>
            <w:r>
              <w:rPr>
                <w:rFonts w:ascii="仿宋_GB2312" w:eastAsia="仿宋_GB2312" w:hAnsi="Times New Roman" w:cs="Microsoft JhengHei" w:hint="eastAsia"/>
                <w:color w:val="000000"/>
                <w:spacing w:val="2"/>
                <w:kern w:val="0"/>
                <w:position w:val="-1"/>
                <w:szCs w:val="21"/>
              </w:rPr>
              <w:t>要</w:t>
            </w:r>
            <w:r>
              <w:rPr>
                <w:rFonts w:ascii="仿宋_GB2312" w:eastAsia="仿宋_GB2312" w:hAnsi="Times New Roman" w:cs="Microsoft JhengHei" w:hint="eastAsia"/>
                <w:color w:val="000000"/>
                <w:kern w:val="0"/>
                <w:position w:val="-1"/>
                <w:szCs w:val="21"/>
              </w:rPr>
              <w:t>贡</w:t>
            </w:r>
            <w:r>
              <w:rPr>
                <w:rFonts w:ascii="仿宋_GB2312" w:eastAsia="仿宋_GB2312" w:hAnsi="Times New Roman" w:cs="Microsoft JhengHei" w:hint="eastAsia"/>
                <w:color w:val="000000"/>
                <w:spacing w:val="2"/>
                <w:kern w:val="0"/>
                <w:position w:val="-1"/>
                <w:szCs w:val="21"/>
              </w:rPr>
              <w:t>献</w:t>
            </w:r>
            <w:r>
              <w:rPr>
                <w:rFonts w:ascii="仿宋_GB2312" w:eastAsia="仿宋_GB2312" w:hAnsi="Times New Roman" w:cs="Microsoft JhengHei" w:hint="eastAsia"/>
                <w:color w:val="000000"/>
                <w:spacing w:val="2"/>
                <w:kern w:val="0"/>
                <w:position w:val="-1"/>
                <w:szCs w:val="21"/>
                <w:lang w:eastAsia="zh"/>
              </w:rPr>
              <w:t>：岩溶地面塌陷典型案例研究及岩溶塌陷风险评价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</w:rPr>
              <w:t>）</w:t>
            </w:r>
          </w:p>
        </w:tc>
      </w:tr>
      <w:tr w:rsidR="000B59DD" w14:paraId="477F14AE" w14:textId="77777777">
        <w:trPr>
          <w:trHeight w:hRule="exact" w:val="706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B0198" w14:textId="77777777" w:rsidR="000B59DD" w:rsidRDefault="000B59DD"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8DA65" w14:textId="77777777" w:rsidR="000B59DD" w:rsidRDefault="00000000"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ascii="仿宋_GB2312" w:eastAsia="仿宋_GB2312" w:hAnsi="Times New Roman" w:cs="Times New Roman"/>
                <w:spacing w:val="1"/>
                <w:kern w:val="0"/>
                <w:position w:val="-1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1"/>
                <w:kern w:val="0"/>
                <w:position w:val="-1"/>
                <w:szCs w:val="21"/>
              </w:rPr>
              <w:t>10.刘勇健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</w:rPr>
              <w:t>（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  <w:lang w:eastAsia="zh"/>
              </w:rPr>
              <w:t>职称：</w:t>
            </w:r>
            <w:r>
              <w:rPr>
                <w:rFonts w:ascii="仿宋_GB2312" w:eastAsia="仿宋_GB2312" w:hAnsi="Times New Roman" w:cs="Microsoft JhengHei" w:hint="eastAsia"/>
                <w:spacing w:val="2"/>
                <w:kern w:val="0"/>
                <w:position w:val="-1"/>
                <w:szCs w:val="21"/>
              </w:rPr>
              <w:t>教授</w:t>
            </w:r>
            <w:r>
              <w:rPr>
                <w:rFonts w:ascii="仿宋_GB2312" w:eastAsia="仿宋_GB2312" w:hAnsi="Times New Roman" w:cs="Microsoft JhengHei" w:hint="eastAsia"/>
                <w:spacing w:val="2"/>
                <w:kern w:val="0"/>
                <w:position w:val="-1"/>
                <w:szCs w:val="21"/>
                <w:lang w:eastAsia="zh"/>
              </w:rPr>
              <w:t>；工作单位：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广东工业大学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  <w:lang w:eastAsia="zh"/>
              </w:rPr>
              <w:t>；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  <w:lang w:eastAsia="zh"/>
              </w:rPr>
              <w:t>完成单位：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广东工业大学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  <w:lang w:eastAsia="zh"/>
              </w:rPr>
              <w:t>;</w:t>
            </w:r>
            <w:r>
              <w:rPr>
                <w:rFonts w:ascii="仿宋_GB2312" w:eastAsia="仿宋_GB2312" w:hAnsi="Times New Roman" w:cs="Microsoft JhengHei" w:hint="eastAsia"/>
                <w:color w:val="000000"/>
                <w:kern w:val="0"/>
                <w:position w:val="-1"/>
                <w:szCs w:val="21"/>
              </w:rPr>
              <w:t>主</w:t>
            </w:r>
            <w:r>
              <w:rPr>
                <w:rFonts w:ascii="仿宋_GB2312" w:eastAsia="仿宋_GB2312" w:hAnsi="Times New Roman" w:cs="Microsoft JhengHei" w:hint="eastAsia"/>
                <w:color w:val="000000"/>
                <w:spacing w:val="2"/>
                <w:kern w:val="0"/>
                <w:position w:val="-1"/>
                <w:szCs w:val="21"/>
              </w:rPr>
              <w:t>要</w:t>
            </w:r>
            <w:r>
              <w:rPr>
                <w:rFonts w:ascii="仿宋_GB2312" w:eastAsia="仿宋_GB2312" w:hAnsi="Times New Roman" w:cs="Microsoft JhengHei" w:hint="eastAsia"/>
                <w:color w:val="000000"/>
                <w:kern w:val="0"/>
                <w:position w:val="-1"/>
                <w:szCs w:val="21"/>
              </w:rPr>
              <w:t>贡</w:t>
            </w:r>
            <w:r>
              <w:rPr>
                <w:rFonts w:ascii="仿宋_GB2312" w:eastAsia="仿宋_GB2312" w:hAnsi="Times New Roman" w:cs="Microsoft JhengHei" w:hint="eastAsia"/>
                <w:color w:val="000000"/>
                <w:spacing w:val="2"/>
                <w:kern w:val="0"/>
                <w:position w:val="-1"/>
                <w:szCs w:val="21"/>
              </w:rPr>
              <w:t>献</w:t>
            </w:r>
            <w:r>
              <w:rPr>
                <w:rFonts w:ascii="仿宋_GB2312" w:eastAsia="仿宋_GB2312" w:hAnsi="Times New Roman" w:cs="Microsoft JhengHei" w:hint="eastAsia"/>
                <w:color w:val="000000"/>
                <w:spacing w:val="2"/>
                <w:kern w:val="0"/>
                <w:position w:val="-1"/>
                <w:szCs w:val="21"/>
                <w:lang w:eastAsia="zh"/>
              </w:rPr>
              <w:t>：推动产研教融合，结合国家和省一流课程建设培养前沿专业技术人才</w:t>
            </w:r>
            <w:r>
              <w:rPr>
                <w:rFonts w:ascii="仿宋_GB2312" w:eastAsia="仿宋_GB2312" w:hAnsi="Times New Roman" w:cs="Microsoft JhengHei" w:hint="eastAsia"/>
                <w:kern w:val="0"/>
                <w:position w:val="-1"/>
                <w:szCs w:val="21"/>
              </w:rPr>
              <w:t>）</w:t>
            </w:r>
          </w:p>
        </w:tc>
      </w:tr>
      <w:tr w:rsidR="000B59DD" w14:paraId="2ABE1E3E" w14:textId="77777777">
        <w:trPr>
          <w:trHeight w:val="980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35B1" w14:textId="77777777" w:rsidR="000B59DD" w:rsidRDefault="000B59DD">
            <w:pPr>
              <w:autoSpaceDE w:val="0"/>
              <w:autoSpaceDN w:val="0"/>
              <w:adjustRightInd w:val="0"/>
              <w:spacing w:before="7" w:line="110" w:lineRule="exact"/>
              <w:rPr>
                <w:rFonts w:ascii="仿宋_GB2312" w:eastAsia="仿宋_GB2312" w:hAnsi="Times New Roman" w:cs="Times New Roman"/>
                <w:kern w:val="0"/>
                <w:sz w:val="11"/>
                <w:szCs w:val="11"/>
              </w:rPr>
            </w:pPr>
          </w:p>
          <w:p w14:paraId="209DC961" w14:textId="77777777" w:rsidR="000B59DD" w:rsidRDefault="000B59DD">
            <w:pPr>
              <w:autoSpaceDE w:val="0"/>
              <w:autoSpaceDN w:val="0"/>
              <w:adjustRightInd w:val="0"/>
              <w:spacing w:line="20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  <w:p w14:paraId="60434E4D" w14:textId="77777777" w:rsidR="000B59DD" w:rsidRDefault="000B59DD">
            <w:pPr>
              <w:autoSpaceDE w:val="0"/>
              <w:autoSpaceDN w:val="0"/>
              <w:adjustRightInd w:val="0"/>
              <w:spacing w:line="200" w:lineRule="exact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</w:p>
          <w:p w14:paraId="111FC56E" w14:textId="77777777" w:rsidR="000B59DD" w:rsidRDefault="00000000">
            <w:pPr>
              <w:autoSpaceDE w:val="0"/>
              <w:autoSpaceDN w:val="0"/>
              <w:adjustRightInd w:val="0"/>
              <w:spacing w:line="180" w:lineRule="auto"/>
              <w:ind w:left="380" w:right="205" w:hanging="106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Microsoft JhengHei" w:hint="eastAsia"/>
                <w:spacing w:val="2"/>
                <w:kern w:val="0"/>
                <w:szCs w:val="21"/>
              </w:rPr>
              <w:t>代表性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 xml:space="preserve">论文 </w:t>
            </w:r>
            <w:r>
              <w:rPr>
                <w:rFonts w:ascii="仿宋_GB2312" w:eastAsia="仿宋_GB2312" w:hAnsi="Times New Roman" w:cs="Microsoft JhengHei" w:hint="eastAsia"/>
                <w:spacing w:val="2"/>
                <w:kern w:val="0"/>
                <w:szCs w:val="21"/>
              </w:rPr>
              <w:t>专著目</w:t>
            </w:r>
            <w:r>
              <w:rPr>
                <w:rFonts w:ascii="仿宋_GB2312" w:eastAsia="仿宋_GB2312" w:hAnsi="Times New Roman" w:cs="Microsoft JhengHei" w:hint="eastAsia"/>
                <w:kern w:val="0"/>
                <w:szCs w:val="21"/>
              </w:rPr>
              <w:t>录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5BE31" w14:textId="77777777" w:rsidR="000B59DD" w:rsidRPr="009B59BD" w:rsidRDefault="00000000"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9B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" w:bidi="ar"/>
              </w:rPr>
              <w:t>论文1：</w:t>
            </w:r>
            <w:r w:rsidRPr="009B59B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 multidisciplinary approach incover-collapse sinkhole analyses in the mantle karst from Guangzhou City (SE China). Natural Hazards</w:t>
            </w:r>
            <w:r w:rsidRPr="009B59B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" w:bidi="ar"/>
              </w:rPr>
              <w:t>、</w:t>
            </w:r>
            <w:r w:rsidRPr="009B59B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108</w:t>
            </w:r>
            <w:r w:rsidRPr="009B59B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" w:bidi="ar"/>
              </w:rPr>
              <w:t>、</w:t>
            </w:r>
            <w:r w:rsidRPr="009B59B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2021</w:t>
            </w:r>
            <w:r w:rsidRPr="009B59B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" w:bidi="ar"/>
              </w:rPr>
              <w:t>、第一作者和通讯作者：贾龙。</w:t>
            </w:r>
          </w:p>
        </w:tc>
      </w:tr>
      <w:tr w:rsidR="000B59DD" w14:paraId="757A3D10" w14:textId="77777777">
        <w:trPr>
          <w:trHeight w:val="1000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EC17" w14:textId="77777777" w:rsidR="000B59DD" w:rsidRDefault="000B59DD"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17B5" w14:textId="77777777" w:rsidR="000B59DD" w:rsidRPr="009B59BD" w:rsidRDefault="00000000"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9B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" w:bidi="ar"/>
              </w:rPr>
              <w:t>论文2：Hydraulic fracturing effect on punchinginduced covercollapse sinkholes: a case study in Guangzhou, China、ArabianJournal of Geosciences、</w:t>
            </w:r>
            <w:r w:rsidRPr="009B59BD">
              <w:rPr>
                <w:rFonts w:ascii="宋体" w:eastAsia="宋体" w:hAnsi="宋体" w:cs="宋体" w:hint="eastAsia"/>
                <w:color w:val="222222"/>
                <w:szCs w:val="21"/>
                <w:shd w:val="clear" w:color="auto" w:fill="FBFBFB"/>
              </w:rPr>
              <w:t>13(1)</w:t>
            </w:r>
            <w:r w:rsidRPr="009B59BD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9B59B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" w:bidi="ar"/>
              </w:rPr>
              <w:t>、2020 、第一作者和通讯作者：蒙彦。</w:t>
            </w:r>
          </w:p>
        </w:tc>
      </w:tr>
      <w:tr w:rsidR="000B59DD" w14:paraId="015542FB" w14:textId="77777777">
        <w:trPr>
          <w:trHeight w:val="980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857F" w14:textId="77777777" w:rsidR="000B59DD" w:rsidRDefault="000B59DD"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F4E8D" w14:textId="77777777" w:rsidR="000B59DD" w:rsidRPr="009B59BD" w:rsidRDefault="00000000"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9B59B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" w:bidi="ar"/>
              </w:rPr>
              <w:t>论文3： An analysis of allowable groundwater drawdownand pumpage from a karst aquifer to prevent sinkhole collapses in the Pearl RiverDelta, China、Water Resources,47(4)、2020、第一作者和通讯作者：蒙彦。</w:t>
            </w:r>
          </w:p>
        </w:tc>
      </w:tr>
      <w:tr w:rsidR="000B59DD" w14:paraId="04B98D03" w14:textId="77777777">
        <w:trPr>
          <w:trHeight w:val="1300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1B22" w14:textId="77777777" w:rsidR="000B59DD" w:rsidRDefault="000B59DD">
            <w:pPr>
              <w:autoSpaceDE w:val="0"/>
              <w:autoSpaceDN w:val="0"/>
              <w:adjustRightInd w:val="0"/>
              <w:spacing w:line="327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7467" w14:textId="774BF640" w:rsidR="000B59DD" w:rsidRPr="009B59BD" w:rsidRDefault="00000000" w:rsidP="009B59BD">
            <w:pPr>
              <w:widowControl/>
              <w:jc w:val="left"/>
              <w:textAlignment w:val="center"/>
              <w:rPr>
                <w:rFonts w:ascii="仿宋_GB2312" w:eastAsia="仿宋_GB2312" w:hAnsi="Times New Roman" w:cs="Microsoft JhengHei"/>
                <w:kern w:val="0"/>
                <w:position w:val="-1"/>
                <w:szCs w:val="21"/>
              </w:rPr>
            </w:pPr>
            <w:r w:rsidRPr="009B59B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" w:bidi="ar"/>
              </w:rPr>
              <w:t>论文4：</w:t>
            </w:r>
            <w:r w:rsidRPr="009B59B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Responses of cover-collapse sinkholes to groundwater changes: a case study ofearly warning of soilcave and sinkhole activity on Datansha lsland in Guangzhou.China</w:t>
            </w:r>
            <w:r w:rsidRPr="009B59B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" w:bidi="ar"/>
              </w:rPr>
              <w:t>、</w:t>
            </w:r>
            <w:r w:rsidRPr="009B59B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Environmental Earth Sciences</w:t>
            </w:r>
            <w:r w:rsidRPr="009B59B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" w:bidi="ar"/>
              </w:rPr>
              <w:t>、</w:t>
            </w:r>
            <w:r w:rsidRPr="009B59B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</w:t>
            </w:r>
            <w:r w:rsidRPr="009B59B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" w:bidi="ar"/>
              </w:rPr>
              <w:t>、</w:t>
            </w:r>
            <w:r w:rsidRPr="009B59B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  <w:r w:rsidRPr="009B59B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" w:bidi="ar"/>
              </w:rPr>
              <w:t>、第一作者：贾龙，通讯作者：李录娟</w:t>
            </w:r>
          </w:p>
        </w:tc>
      </w:tr>
      <w:tr w:rsidR="000B59DD" w14:paraId="28517642" w14:textId="77777777">
        <w:trPr>
          <w:trHeight w:val="840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78E0" w14:textId="77777777" w:rsidR="000B59DD" w:rsidRDefault="000B59DD"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3EFF" w14:textId="77777777" w:rsidR="000B59DD" w:rsidRPr="009B59BD" w:rsidRDefault="00000000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kern w:val="0"/>
                <w:szCs w:val="21"/>
                <w:lang w:eastAsia="zh"/>
              </w:rPr>
            </w:pPr>
            <w:r w:rsidRPr="009B59BD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论文5：基于地下水动力特征监测的岩溶塌陷预警阈值探索—以广州金沙洲岩溶塌陷为例、中国岩溶、37(3)、2018、</w:t>
            </w:r>
            <w:r w:rsidRPr="009B59B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 w:bidi="ar"/>
              </w:rPr>
              <w:t>第一作者和通讯作者：蒙彦。</w:t>
            </w:r>
          </w:p>
        </w:tc>
      </w:tr>
      <w:tr w:rsidR="00C03ED1" w:rsidRPr="006A56D2" w14:paraId="47FEA9E2" w14:textId="77777777" w:rsidTr="00890A96">
        <w:trPr>
          <w:trHeight w:val="840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A20A15" w14:textId="11A4D34D" w:rsidR="00C03ED1" w:rsidRPr="0021038D" w:rsidRDefault="0021038D" w:rsidP="0021038D">
            <w:pPr>
              <w:autoSpaceDE w:val="0"/>
              <w:autoSpaceDN w:val="0"/>
              <w:adjustRightInd w:val="0"/>
              <w:spacing w:line="180" w:lineRule="auto"/>
              <w:ind w:left="164" w:right="205" w:hanging="106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21038D">
              <w:rPr>
                <w:rFonts w:ascii="仿宋_GB2312" w:eastAsia="仿宋_GB2312" w:hAnsi="Times New Roman" w:cs="Microsoft JhengHei" w:hint="eastAsia"/>
                <w:spacing w:val="2"/>
                <w:kern w:val="0"/>
                <w:szCs w:val="21"/>
              </w:rPr>
              <w:t>知识产权名称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C6DB" w14:textId="3DFFDEF3" w:rsidR="00C03ED1" w:rsidRPr="006A56D2" w:rsidRDefault="00125E97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国家发明</w:t>
            </w:r>
            <w:r w:rsidR="00C03ED1" w:rsidRPr="006A56D2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专利</w:t>
            </w:r>
            <w:r w:rsidR="00C03ED1" w:rsidRPr="006A56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1：一种可控制土洞形成过程的物理模拟实验装置及方法（</w:t>
            </w:r>
            <w:r w:rsidR="00C03ED1" w:rsidRPr="006A56D2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专利授权号：</w:t>
            </w:r>
            <w:r w:rsidR="00C03ED1" w:rsidRPr="006A56D2">
              <w:rPr>
                <w:rFonts w:ascii="仿宋_GB2312" w:eastAsia="仿宋_GB2312" w:hAnsi="Times New Roman" w:cs="Times New Roman" w:hint="eastAsia"/>
                <w:szCs w:val="21"/>
              </w:rPr>
              <w:t>ZL201911224186.8；</w:t>
            </w:r>
            <w:r w:rsidR="00C03ED1" w:rsidRPr="006A56D2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发明人：</w:t>
            </w:r>
            <w:r w:rsidR="00C03ED1" w:rsidRPr="006A56D2">
              <w:rPr>
                <w:rFonts w:ascii="仿宋_GB2312" w:eastAsia="仿宋_GB2312" w:hAnsi="Times New Roman" w:cs="Times New Roman" w:hint="eastAsia"/>
                <w:szCs w:val="21"/>
              </w:rPr>
              <w:t>贾龙;雷明堂;李录娟;蒙彦;蒋小珍;潘宗源;殷仁朝;戴建玲;管振德;吴远斌;周富彪;程小杰;罗伟权；</w:t>
            </w:r>
            <w:r w:rsidR="00C03ED1" w:rsidRPr="006A56D2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权利人：中国地质科学院岩溶地质研究所</w:t>
            </w:r>
            <w:r w:rsidR="00C03ED1" w:rsidRPr="006A56D2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</w:tr>
      <w:tr w:rsidR="00C03ED1" w:rsidRPr="006A56D2" w14:paraId="2DCD5199" w14:textId="77777777" w:rsidTr="00890A96">
        <w:trPr>
          <w:trHeight w:val="840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D577F4" w14:textId="77777777" w:rsidR="00C03ED1" w:rsidRDefault="00C03ED1"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CA6B" w14:textId="00CC4A3E" w:rsidR="00C03ED1" w:rsidRPr="00C03ED1" w:rsidRDefault="00125E97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国家发明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专利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2：</w:t>
            </w:r>
            <w:r w:rsidR="00C03ED1" w:rsidRPr="00C03ED1">
              <w:rPr>
                <w:rFonts w:ascii="仿宋_GB2312" w:eastAsia="仿宋_GB2312" w:hAnsi="Times New Roman" w:cs="Times New Roman" w:hint="eastAsia"/>
                <w:szCs w:val="21"/>
              </w:rPr>
              <w:t>一种浅层土洞识别预警装置及其使用方法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专利授权号：</w:t>
            </w:r>
            <w:r w:rsidR="00C03ED1" w:rsidRPr="00C03ED1">
              <w:rPr>
                <w:rFonts w:ascii="仿宋_GB2312" w:eastAsia="仿宋_GB2312" w:hAnsi="Times New Roman" w:cs="Times New Roman" w:hint="eastAsia"/>
                <w:szCs w:val="21"/>
              </w:rPr>
              <w:t>ZL202011283654</w:t>
            </w:r>
            <w:r w:rsidR="00C03ED1" w:rsidRPr="00C03ED1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.1</w:t>
            </w:r>
            <w:r w:rsidR="00C03ED1" w:rsidRPr="00C03ED1">
              <w:rPr>
                <w:rFonts w:ascii="仿宋_GB2312" w:eastAsia="仿宋_GB2312" w:hAnsi="Times New Roman" w:cs="Times New Roman" w:hint="eastAsia"/>
                <w:szCs w:val="21"/>
              </w:rPr>
              <w:t>；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发明人：</w:t>
            </w:r>
            <w:r w:rsidR="00C03ED1" w:rsidRPr="00C03ED1">
              <w:rPr>
                <w:rFonts w:ascii="仿宋_GB2312" w:eastAsia="仿宋_GB2312" w:hAnsi="Times New Roman" w:cs="Times New Roman" w:hint="eastAsia"/>
                <w:szCs w:val="21"/>
              </w:rPr>
              <w:t>贾龙;李录娟；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权利人：中国地质科学院岩溶地质研究所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</w:tr>
      <w:tr w:rsidR="00C03ED1" w:rsidRPr="006A56D2" w14:paraId="68D928DE" w14:textId="77777777" w:rsidTr="00890A96">
        <w:trPr>
          <w:trHeight w:val="840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8DFE8" w14:textId="77777777" w:rsidR="00C03ED1" w:rsidRDefault="00C03ED1"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2BA12" w14:textId="3848D270" w:rsidR="00C03ED1" w:rsidRPr="00C03ED1" w:rsidRDefault="00125E97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国家发明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专利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3：</w:t>
            </w:r>
            <w:r w:rsidR="00C03ED1" w:rsidRPr="00C03ED1">
              <w:rPr>
                <w:rFonts w:ascii="仿宋_GB2312" w:eastAsia="仿宋_GB2312" w:hAnsi="Times New Roman" w:cs="Times New Roman" w:hint="eastAsia"/>
                <w:szCs w:val="21"/>
              </w:rPr>
              <w:t>一种在深钻孔中布设垂直光纤并注浆封孔的方法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专利授权号：</w:t>
            </w:r>
            <w:r w:rsidR="00C03ED1" w:rsidRPr="00C03ED1">
              <w:rPr>
                <w:rFonts w:ascii="仿宋_GB2312" w:eastAsia="仿宋_GB2312" w:hAnsi="Times New Roman" w:cs="Times New Roman" w:hint="eastAsia"/>
                <w:szCs w:val="21"/>
              </w:rPr>
              <w:t>ZL201810755272.0；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发明人：</w:t>
            </w:r>
            <w:r w:rsidR="00C03ED1" w:rsidRPr="00C03ED1">
              <w:rPr>
                <w:rFonts w:ascii="仿宋_GB2312" w:eastAsia="仿宋_GB2312" w:hAnsi="Times New Roman" w:cs="Times New Roman" w:hint="eastAsia"/>
                <w:szCs w:val="21"/>
              </w:rPr>
              <w:t>贾龙;雷明堂;蒋小珍;蒙彦;潘宗源;殷仁朝;管振德;戴建玲;吴远斌;罗伟权;程小杰；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权利人：中国地质科学院岩溶地质研究所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</w:tr>
      <w:tr w:rsidR="00C03ED1" w:rsidRPr="006A56D2" w14:paraId="648D3738" w14:textId="77777777" w:rsidTr="00890A96">
        <w:trPr>
          <w:trHeight w:val="840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EB4118" w14:textId="77777777" w:rsidR="00C03ED1" w:rsidRDefault="00C03ED1"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CFA5A" w14:textId="5CBDE914" w:rsidR="00C03ED1" w:rsidRPr="00C03ED1" w:rsidRDefault="00125E97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国家发明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专利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4：</w:t>
            </w:r>
            <w:r w:rsidR="00C03ED1" w:rsidRPr="00C03ED1">
              <w:rPr>
                <w:rFonts w:ascii="仿宋_GB2312" w:eastAsia="仿宋_GB2312" w:hAnsi="Times New Roman" w:cs="Times New Roman" w:hint="eastAsia"/>
                <w:szCs w:val="21"/>
              </w:rPr>
              <w:t>一种单钻孔地质雷达定向反射成像的探测方法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专利授权号：</w:t>
            </w:r>
            <w:r w:rsidR="00C03ED1" w:rsidRPr="00C03ED1">
              <w:rPr>
                <w:rFonts w:ascii="仿宋_GB2312" w:eastAsia="仿宋_GB2312" w:hAnsi="Times New Roman" w:cs="Times New Roman" w:hint="eastAsia"/>
                <w:szCs w:val="21"/>
              </w:rPr>
              <w:t>ZL201810755264.6；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发明人：</w:t>
            </w:r>
            <w:r w:rsidR="00C03ED1" w:rsidRPr="00C03ED1">
              <w:rPr>
                <w:rFonts w:ascii="仿宋_GB2312" w:eastAsia="仿宋_GB2312" w:hAnsi="Times New Roman" w:cs="Times New Roman" w:hint="eastAsia"/>
                <w:szCs w:val="21"/>
              </w:rPr>
              <w:t>贾龙;雷明堂;蒙彦;蒋小珍;殷仁朝;吴远斌;潘宗源;管振德;戴建玲;罗伟权;程小杰；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权利人：中国地质科学院岩溶地质研究所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</w:tr>
      <w:tr w:rsidR="00C03ED1" w:rsidRPr="006A56D2" w14:paraId="35FA673E" w14:textId="77777777" w:rsidTr="00890A96">
        <w:trPr>
          <w:trHeight w:val="840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84C5F" w14:textId="77777777" w:rsidR="00C03ED1" w:rsidRDefault="00C03ED1"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A9BC" w14:textId="7CA39A20" w:rsidR="00C03ED1" w:rsidRPr="00C03ED1" w:rsidRDefault="00125E97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国家发明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专利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5：</w:t>
            </w:r>
            <w:r w:rsidR="00C03ED1" w:rsidRPr="00C03ED1">
              <w:rPr>
                <w:rFonts w:ascii="仿宋_GB2312" w:eastAsia="仿宋_GB2312" w:hAnsi="Times New Roman" w:cs="Times New Roman" w:hint="eastAsia"/>
                <w:szCs w:val="21"/>
              </w:rPr>
              <w:t>一种多参数一体化岩溶塌陷监测预警装置及其工作方法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专利授权号：</w:t>
            </w:r>
            <w:r w:rsidR="00C03ED1" w:rsidRPr="00C03ED1">
              <w:rPr>
                <w:rFonts w:ascii="仿宋_GB2312" w:eastAsia="仿宋_GB2312" w:hAnsi="Times New Roman" w:cs="Times New Roman" w:hint="eastAsia"/>
                <w:szCs w:val="21"/>
              </w:rPr>
              <w:t>ZL202011235537.8；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发明人：</w:t>
            </w:r>
            <w:r w:rsidR="00C03ED1" w:rsidRPr="00C03ED1">
              <w:rPr>
                <w:rFonts w:ascii="仿宋_GB2312" w:eastAsia="仿宋_GB2312" w:hAnsi="Times New Roman" w:cs="Times New Roman" w:hint="eastAsia"/>
                <w:szCs w:val="21"/>
              </w:rPr>
              <w:t>蒙彦;赵信文;雷明堂;郑小战;李卓骏;周心经;蒋小珍;戴跃文;聂家立;贾龙;殷仁朝；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权利人：中国地质科学院岩溶地质研究所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</w:tr>
      <w:tr w:rsidR="00C03ED1" w:rsidRPr="006A56D2" w14:paraId="0EFC14DB" w14:textId="77777777" w:rsidTr="00890A96">
        <w:trPr>
          <w:trHeight w:val="840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C2F290" w14:textId="77777777" w:rsidR="00C03ED1" w:rsidRDefault="00C03ED1"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4D23" w14:textId="2B5CB31D" w:rsidR="00C03ED1" w:rsidRPr="00C03ED1" w:rsidRDefault="00125E97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国家发明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专利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6：</w:t>
            </w:r>
            <w:r w:rsidR="00C03ED1" w:rsidRPr="00C03ED1">
              <w:rPr>
                <w:rFonts w:ascii="仿宋_GB2312" w:eastAsia="仿宋_GB2312" w:hAnsi="Times New Roman" w:cs="Times New Roman" w:hint="eastAsia"/>
                <w:szCs w:val="21"/>
              </w:rPr>
              <w:t>一种基于地下水浑浊度监测预警岩溶塌陷的方法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专利授权号：</w:t>
            </w:r>
            <w:r w:rsidR="00C03ED1" w:rsidRPr="00C03ED1">
              <w:rPr>
                <w:rFonts w:ascii="仿宋_GB2312" w:eastAsia="仿宋_GB2312" w:hAnsi="Times New Roman" w:cs="Times New Roman" w:hint="eastAsia"/>
                <w:szCs w:val="21"/>
              </w:rPr>
              <w:t>ZL202110125584.5；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发明人：</w:t>
            </w:r>
            <w:r w:rsidR="00C03ED1" w:rsidRPr="00C03ED1">
              <w:rPr>
                <w:rFonts w:ascii="仿宋_GB2312" w:eastAsia="仿宋_GB2312" w:hAnsi="Times New Roman" w:cs="Times New Roman" w:hint="eastAsia"/>
                <w:szCs w:val="21"/>
              </w:rPr>
              <w:t>蒙彦;李卓骏;贾龙;周富彪;程小杰;戴建玲；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权利人：中国地质科学院岩溶地质研究所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</w:tr>
      <w:tr w:rsidR="00C03ED1" w:rsidRPr="006A56D2" w14:paraId="7DD8AD41" w14:textId="77777777" w:rsidTr="00890A96">
        <w:trPr>
          <w:trHeight w:val="840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02772" w14:textId="77777777" w:rsidR="00C03ED1" w:rsidRDefault="00C03ED1"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00C8" w14:textId="1E50322F" w:rsidR="00C03ED1" w:rsidRPr="00C03ED1" w:rsidRDefault="00125E97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国家发明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专利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7：</w:t>
            </w:r>
            <w:r w:rsidR="00C03ED1" w:rsidRPr="00C03ED1">
              <w:rPr>
                <w:rFonts w:ascii="仿宋_GB2312" w:eastAsia="仿宋_GB2312" w:hAnsi="Times New Roman" w:cs="Times New Roman" w:hint="eastAsia"/>
                <w:szCs w:val="21"/>
              </w:rPr>
              <w:t>一种基于钻孔基岩面裂隙网络模拟的岩溶塌陷发育靶区遴选方法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专利授权号：</w:t>
            </w:r>
            <w:r w:rsidR="00C03ED1" w:rsidRPr="00C03ED1">
              <w:rPr>
                <w:rFonts w:ascii="仿宋_GB2312" w:eastAsia="仿宋_GB2312" w:hAnsi="Times New Roman" w:cs="Times New Roman" w:hint="eastAsia"/>
                <w:szCs w:val="21"/>
              </w:rPr>
              <w:t>ZL202110871502.1；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发明人：</w:t>
            </w:r>
            <w:r w:rsidR="00C03ED1" w:rsidRPr="00C03ED1">
              <w:rPr>
                <w:rFonts w:ascii="仿宋_GB2312" w:eastAsia="仿宋_GB2312" w:hAnsi="Times New Roman" w:cs="Times New Roman" w:hint="eastAsia"/>
                <w:szCs w:val="21"/>
              </w:rPr>
              <w:t>蒙彦;戴跃文;姚莎莎;贾龙;戴建玲;管振德;程小杰;潘宗源;周富彪;吴远斌;殷仁朝；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权利人：中国地质科学院岩溶地质研究所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</w:tr>
      <w:tr w:rsidR="00C03ED1" w:rsidRPr="006A56D2" w14:paraId="577CB58B" w14:textId="77777777" w:rsidTr="00890A96">
        <w:trPr>
          <w:trHeight w:val="840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3A1153" w14:textId="77777777" w:rsidR="00C03ED1" w:rsidRDefault="00C03ED1"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76A7B" w14:textId="05A1F5F7" w:rsidR="00C03ED1" w:rsidRPr="00C03ED1" w:rsidRDefault="00125E97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国家发明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专利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8：</w:t>
            </w:r>
            <w:r w:rsidR="00C03ED1" w:rsidRPr="00C03ED1">
              <w:rPr>
                <w:rFonts w:ascii="仿宋_GB2312" w:eastAsia="仿宋_GB2312" w:hAnsi="Times New Roman" w:cs="Times New Roman" w:hint="eastAsia"/>
                <w:szCs w:val="21"/>
              </w:rPr>
              <w:t>基于WIFI定位的管道型岩溶地下空间探测装置及探测方法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专利授权号：</w:t>
            </w:r>
            <w:r w:rsidR="00C03ED1" w:rsidRPr="00C03ED1">
              <w:rPr>
                <w:rFonts w:ascii="仿宋_GB2312" w:eastAsia="仿宋_GB2312" w:hAnsi="Times New Roman" w:cs="Times New Roman" w:hint="eastAsia"/>
                <w:szCs w:val="21"/>
              </w:rPr>
              <w:t>ZL202011276775.3；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发明人：</w:t>
            </w:r>
            <w:r w:rsidR="00C03ED1" w:rsidRPr="00C03ED1">
              <w:rPr>
                <w:rFonts w:ascii="仿宋_GB2312" w:eastAsia="仿宋_GB2312" w:hAnsi="Times New Roman" w:cs="Times New Roman" w:hint="eastAsia"/>
                <w:szCs w:val="21"/>
              </w:rPr>
              <w:t>蒙彦;赵信文;郑小战;董志明;雷明堂;周心经;蒋小珍;李卓骏;贾龙;程小杰;周富彪；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权利人：中国地质科学院岩溶地质研究所</w:t>
            </w:r>
            <w:r w:rsidR="00C03ED1" w:rsidRPr="00C03ED1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）</w:t>
            </w:r>
          </w:p>
        </w:tc>
      </w:tr>
      <w:tr w:rsidR="001368CF" w:rsidRPr="001368CF" w14:paraId="5F407D62" w14:textId="77777777" w:rsidTr="00890A96">
        <w:trPr>
          <w:trHeight w:val="840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53A56A" w14:textId="77777777" w:rsidR="001368CF" w:rsidRDefault="001368CF" w:rsidP="004F3AD7"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AF72" w14:textId="3165C3BF" w:rsidR="001368CF" w:rsidRPr="001368CF" w:rsidRDefault="00125E97" w:rsidP="001368CF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国家发明</w:t>
            </w:r>
            <w:r w:rsidR="001368CF" w:rsidRPr="001368CF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专利</w:t>
            </w:r>
            <w:r w:rsidR="001368CF" w:rsidRPr="001368C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9：</w:t>
            </w:r>
            <w:r w:rsidR="001368CF" w:rsidRPr="001368CF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一种土工合成材料顶压蠕变试验装置（专利授权号：ZL201910323732.7；发明人</w:t>
            </w:r>
            <w:r w:rsidR="001368CF" w:rsidRPr="00C03ED1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：</w:t>
            </w:r>
            <w:r w:rsidR="001368CF" w:rsidRPr="001368CF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吴迪;赵阳;吴建建;李晓;李倩;张耀文;程峰;苏春晖；唐咸远；</w:t>
            </w:r>
            <w:r w:rsidR="001368CF" w:rsidRPr="001368C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权利人：桂林电子科技大学</w:t>
            </w:r>
            <w:r w:rsidR="001368CF" w:rsidRPr="001368CF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）</w:t>
            </w:r>
          </w:p>
        </w:tc>
      </w:tr>
      <w:tr w:rsidR="004F3AD7" w:rsidRPr="006A56D2" w14:paraId="65DF735F" w14:textId="77777777" w:rsidTr="00890A96">
        <w:trPr>
          <w:trHeight w:val="840"/>
        </w:trPr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2B0B" w14:textId="77777777" w:rsidR="004F3AD7" w:rsidRDefault="004F3AD7" w:rsidP="004F3AD7">
            <w:pPr>
              <w:autoSpaceDE w:val="0"/>
              <w:autoSpaceDN w:val="0"/>
              <w:adjustRightInd w:val="0"/>
              <w:spacing w:line="326" w:lineRule="exact"/>
              <w:ind w:left="104" w:right="-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1911" w14:textId="28134703" w:rsidR="004F3AD7" w:rsidRPr="001368CF" w:rsidRDefault="00125E97" w:rsidP="004F3AD7">
            <w:pPr>
              <w:widowControl/>
              <w:jc w:val="left"/>
              <w:textAlignment w:val="center"/>
              <w:rPr>
                <w:rFonts w:ascii="仿宋_GB2312" w:eastAsia="仿宋_GB2312" w:hAnsi="Times New Roman" w:cs="Times New Roman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国家发明</w:t>
            </w:r>
            <w:r w:rsidR="004F3AD7" w:rsidRPr="001368CF">
              <w:rPr>
                <w:rFonts w:ascii="仿宋_GB2312" w:eastAsia="仿宋_GB2312" w:hAnsi="Times New Roman" w:cs="Times New Roman" w:hint="eastAsia"/>
                <w:kern w:val="0"/>
                <w:szCs w:val="21"/>
                <w:lang w:eastAsia="zh"/>
              </w:rPr>
              <w:t>专利</w:t>
            </w:r>
            <w:r w:rsidR="004F3AD7" w:rsidRPr="001368C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10：</w:t>
            </w:r>
            <w:r w:rsidR="001368CF" w:rsidRPr="001368C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一种模块式的差异沉降精确控制装置</w:t>
            </w:r>
            <w:r w:rsidR="004F3AD7" w:rsidRPr="001368C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（专利授权号：</w:t>
            </w:r>
            <w:r w:rsidR="001368CF" w:rsidRPr="001368C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ZL201910769520.1</w:t>
            </w:r>
            <w:r w:rsidR="004F3AD7" w:rsidRPr="001368C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；发明人：</w:t>
            </w:r>
            <w:r w:rsidR="001368CF" w:rsidRPr="001368C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吴迪;吴建建;赵阳;张耀文;李晓</w:t>
            </w:r>
            <w:r w:rsidR="004F3AD7" w:rsidRPr="001368C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；权利人：桂林电子科技大学）</w:t>
            </w:r>
          </w:p>
        </w:tc>
      </w:tr>
    </w:tbl>
    <w:p w14:paraId="3A3D41A6" w14:textId="77777777" w:rsidR="000B59DD" w:rsidRPr="004F3AD7" w:rsidRDefault="000B59DD">
      <w:pPr>
        <w:rPr>
          <w:rFonts w:hint="eastAsia"/>
        </w:rPr>
      </w:pPr>
    </w:p>
    <w:sectPr w:rsidR="000B59DD" w:rsidRPr="004F3AD7"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altName w:val="汉仪书宋二KW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78"/>
    <w:rsid w:val="9BFE4768"/>
    <w:rsid w:val="9EFF4043"/>
    <w:rsid w:val="AFDF1004"/>
    <w:rsid w:val="B3778E79"/>
    <w:rsid w:val="BAED8705"/>
    <w:rsid w:val="BBFFF002"/>
    <w:rsid w:val="BEA0E332"/>
    <w:rsid w:val="BEEDBEC5"/>
    <w:rsid w:val="CE9DEE62"/>
    <w:rsid w:val="CFB52CDD"/>
    <w:rsid w:val="CFFD4DE2"/>
    <w:rsid w:val="D98CBE8C"/>
    <w:rsid w:val="DBED1DE7"/>
    <w:rsid w:val="DEF9DA37"/>
    <w:rsid w:val="E6FE1BD2"/>
    <w:rsid w:val="E7DF592A"/>
    <w:rsid w:val="EF6F85ED"/>
    <w:rsid w:val="EFFD4E42"/>
    <w:rsid w:val="EFFE2991"/>
    <w:rsid w:val="F3AD3DB6"/>
    <w:rsid w:val="F3FBB6E7"/>
    <w:rsid w:val="F5FD202B"/>
    <w:rsid w:val="F5FEC197"/>
    <w:rsid w:val="FB7D2355"/>
    <w:rsid w:val="FDF971C4"/>
    <w:rsid w:val="FE7EDC0E"/>
    <w:rsid w:val="FEFF19CD"/>
    <w:rsid w:val="FF7703CE"/>
    <w:rsid w:val="FFF6DEEC"/>
    <w:rsid w:val="FFFD173E"/>
    <w:rsid w:val="000B59DD"/>
    <w:rsid w:val="00100C6B"/>
    <w:rsid w:val="00125E97"/>
    <w:rsid w:val="001368CF"/>
    <w:rsid w:val="00195C3C"/>
    <w:rsid w:val="0021038D"/>
    <w:rsid w:val="004F3AD7"/>
    <w:rsid w:val="00627D14"/>
    <w:rsid w:val="00655E6F"/>
    <w:rsid w:val="006A56D2"/>
    <w:rsid w:val="00730946"/>
    <w:rsid w:val="009316EA"/>
    <w:rsid w:val="00952FCA"/>
    <w:rsid w:val="009B59BD"/>
    <w:rsid w:val="009D3D6D"/>
    <w:rsid w:val="00AC07F6"/>
    <w:rsid w:val="00BA1972"/>
    <w:rsid w:val="00BC2778"/>
    <w:rsid w:val="00C03ED1"/>
    <w:rsid w:val="00CF4D35"/>
    <w:rsid w:val="00F0551F"/>
    <w:rsid w:val="00F93FBD"/>
    <w:rsid w:val="19BBCA75"/>
    <w:rsid w:val="1FF99568"/>
    <w:rsid w:val="1FFEFA3C"/>
    <w:rsid w:val="2FDFFAC8"/>
    <w:rsid w:val="2FEFEA20"/>
    <w:rsid w:val="36FB5D1E"/>
    <w:rsid w:val="375F8EBC"/>
    <w:rsid w:val="379B0A51"/>
    <w:rsid w:val="3BFA76A8"/>
    <w:rsid w:val="3D7EB287"/>
    <w:rsid w:val="3FFA0A38"/>
    <w:rsid w:val="5BFF767C"/>
    <w:rsid w:val="5DFEDC63"/>
    <w:rsid w:val="6E970018"/>
    <w:rsid w:val="6EEBB114"/>
    <w:rsid w:val="74FFA7D6"/>
    <w:rsid w:val="77A9EB74"/>
    <w:rsid w:val="77FB45C2"/>
    <w:rsid w:val="79FCAD11"/>
    <w:rsid w:val="7BF905BF"/>
    <w:rsid w:val="7CFFD084"/>
    <w:rsid w:val="7EFB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3D692"/>
  <w15:docId w15:val="{15C546EF-1DA6-4141-9590-DBF0B9B2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ntwz928@163.com</dc:creator>
  <cp:lastModifiedBy>ntwz928@163.com</cp:lastModifiedBy>
  <cp:revision>11</cp:revision>
  <dcterms:created xsi:type="dcterms:W3CDTF">2024-12-29T04:02:00Z</dcterms:created>
  <dcterms:modified xsi:type="dcterms:W3CDTF">2024-12-27T07:55:00Z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2052-12.9.0.19779</vt:lpwstr>
  </property>
  <property fmtid="{D5CDD505-2E9C-101B-9397-08002B2CF9AE}" pid="3" name="ICV">
    <vt:lpwstr>CE13898D1137445F8E166E67EB4E23F3_43</vt:lpwstr>
  </property>
</Properties>
</file>