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ED721">
      <w:pPr>
        <w:spacing w:line="360" w:lineRule="auto"/>
        <w:jc w:val="left"/>
        <w:rPr>
          <w:rFonts w:ascii="宋体" w:hAnsi="宋体"/>
          <w:kern w:val="0"/>
          <w:sz w:val="32"/>
          <w:szCs w:val="28"/>
        </w:rPr>
      </w:pPr>
      <w:r>
        <w:rPr>
          <w:rFonts w:ascii="宋体" w:hAnsi="宋体"/>
          <w:kern w:val="0"/>
          <w:sz w:val="32"/>
          <w:szCs w:val="28"/>
        </w:rPr>
        <w:t>附件</w:t>
      </w:r>
      <w:r>
        <w:rPr>
          <w:rFonts w:hint="eastAsia" w:ascii="宋体" w:hAnsi="宋体"/>
          <w:kern w:val="0"/>
          <w:sz w:val="32"/>
          <w:szCs w:val="28"/>
        </w:rPr>
        <w:t>1、</w:t>
      </w:r>
    </w:p>
    <w:p w14:paraId="066C0D95">
      <w:pPr>
        <w:spacing w:line="360" w:lineRule="auto"/>
        <w:jc w:val="center"/>
        <w:rPr>
          <w:rFonts w:hint="default" w:ascii="仿宋" w:hAnsi="仿宋" w:eastAsia="仿宋"/>
          <w:b/>
          <w:kern w:val="0"/>
          <w:sz w:val="36"/>
          <w:szCs w:val="36"/>
          <w:lang w:val="en-US" w:eastAsia="zh-CN"/>
        </w:rPr>
      </w:pPr>
      <w:r>
        <w:rPr>
          <w:rFonts w:hint="eastAsia" w:ascii="仿宋" w:hAnsi="仿宋" w:eastAsia="仿宋"/>
          <w:b/>
          <w:kern w:val="0"/>
          <w:sz w:val="36"/>
          <w:szCs w:val="36"/>
        </w:rPr>
        <w:t>梅州市梅县区石扇镇窑下石灰石场可仓储地下空间地质安全调查评估-</w:t>
      </w:r>
      <w:r>
        <w:rPr>
          <w:rFonts w:hint="eastAsia" w:ascii="仿宋" w:hAnsi="仿宋" w:eastAsia="仿宋"/>
          <w:b/>
          <w:kern w:val="0"/>
          <w:sz w:val="36"/>
          <w:szCs w:val="36"/>
          <w:lang w:val="en-US" w:eastAsia="zh-CN"/>
        </w:rPr>
        <w:t>水文地质钻探</w:t>
      </w:r>
    </w:p>
    <w:p w14:paraId="5EB53E06">
      <w:pPr>
        <w:spacing w:line="360" w:lineRule="auto"/>
        <w:jc w:val="center"/>
        <w:rPr>
          <w:rFonts w:ascii="仿宋" w:hAnsi="仿宋" w:eastAsia="仿宋"/>
          <w:b/>
          <w:kern w:val="0"/>
          <w:sz w:val="36"/>
          <w:szCs w:val="36"/>
        </w:rPr>
      </w:pPr>
      <w:r>
        <w:rPr>
          <w:rFonts w:hint="eastAsia" w:ascii="仿宋" w:hAnsi="仿宋" w:eastAsia="仿宋"/>
          <w:b/>
          <w:kern w:val="0"/>
          <w:sz w:val="36"/>
          <w:szCs w:val="36"/>
        </w:rPr>
        <w:t>投标报名表</w:t>
      </w:r>
    </w:p>
    <w:p w14:paraId="4A168C03">
      <w:pPr>
        <w:spacing w:line="360" w:lineRule="auto"/>
        <w:rPr>
          <w:rFonts w:ascii="仿宋" w:hAnsi="仿宋" w:eastAsia="仿宋"/>
          <w:sz w:val="28"/>
          <w:szCs w:val="28"/>
          <w:u w:val="none"/>
        </w:rPr>
      </w:pPr>
      <w:bookmarkStart w:id="0" w:name="_GoBack"/>
      <w:r>
        <w:rPr>
          <w:rFonts w:hint="eastAsia" w:ascii="仿宋" w:hAnsi="仿宋" w:eastAsia="仿宋"/>
          <w:sz w:val="28"/>
          <w:szCs w:val="28"/>
          <w:u w:val="none"/>
        </w:rPr>
        <w:t>广东省地质局第八地质大队</w:t>
      </w:r>
      <w:r>
        <w:rPr>
          <w:rFonts w:hint="eastAsia" w:ascii="仿宋" w:hAnsi="仿宋" w:eastAsia="仿宋"/>
          <w:sz w:val="28"/>
          <w:szCs w:val="28"/>
          <w:u w:val="none"/>
        </w:rPr>
        <w:t>：</w:t>
      </w:r>
    </w:p>
    <w:bookmarkEnd w:id="0"/>
    <w:p w14:paraId="53D929B2">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我公司已认真阅读</w:t>
      </w:r>
      <w:r>
        <w:rPr>
          <w:rFonts w:hint="eastAsia" w:ascii="仿宋" w:hAnsi="仿宋" w:eastAsia="仿宋"/>
          <w:b/>
          <w:sz w:val="28"/>
          <w:szCs w:val="28"/>
        </w:rPr>
        <w:t>梅州市梅县区石扇镇窑下石灰石场可仓储地下空间地质安全调查评估-</w:t>
      </w:r>
      <w:r>
        <w:rPr>
          <w:rFonts w:hint="eastAsia" w:ascii="仿宋" w:hAnsi="仿宋" w:eastAsia="仿宋"/>
          <w:b/>
          <w:sz w:val="28"/>
          <w:szCs w:val="28"/>
          <w:lang w:val="en-US" w:eastAsia="zh-CN"/>
        </w:rPr>
        <w:t>水文地质钻探</w:t>
      </w:r>
      <w:r>
        <w:rPr>
          <w:rFonts w:hint="eastAsia" w:ascii="仿宋" w:hAnsi="仿宋" w:eastAsia="仿宋"/>
          <w:sz w:val="28"/>
          <w:szCs w:val="28"/>
        </w:rPr>
        <w:t>项目招标公告及相关资料，对本项目的招标范围、内容和要求有实质性了解，并确信已完全符合招标公告所列的报名条件和要求，愿以积极认真的态度参加投标，恪守信誉。现申请报名。</w:t>
      </w:r>
    </w:p>
    <w:p w14:paraId="6174CA9C">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联系人：</w:t>
      </w:r>
    </w:p>
    <w:p w14:paraId="2631BB91">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联系电话：</w:t>
      </w:r>
    </w:p>
    <w:p w14:paraId="520DBC15">
      <w:pPr>
        <w:pStyle w:val="2"/>
        <w:ind w:firstLine="560" w:firstLineChars="200"/>
        <w:rPr>
          <w:rFonts w:hint="default" w:eastAsia="仿宋"/>
          <w:lang w:val="en-US" w:eastAsia="zh-CN"/>
        </w:rPr>
      </w:pPr>
      <w:r>
        <w:rPr>
          <w:rFonts w:hint="eastAsia" w:ascii="仿宋" w:hAnsi="仿宋" w:eastAsia="仿宋"/>
          <w:sz w:val="28"/>
          <w:szCs w:val="28"/>
          <w:lang w:val="en-US" w:eastAsia="zh-CN"/>
        </w:rPr>
        <w:t>电子邮箱：</w:t>
      </w:r>
    </w:p>
    <w:p w14:paraId="39DD00FD">
      <w:pPr>
        <w:pStyle w:val="2"/>
        <w:spacing w:line="360" w:lineRule="auto"/>
        <w:rPr>
          <w:rFonts w:ascii="仿宋" w:hAnsi="仿宋" w:eastAsia="仿宋"/>
          <w:sz w:val="28"/>
          <w:szCs w:val="28"/>
        </w:rPr>
      </w:pPr>
      <w:r>
        <w:rPr>
          <w:rFonts w:hint="eastAsia" w:ascii="仿宋" w:hAnsi="仿宋" w:eastAsia="仿宋"/>
          <w:sz w:val="28"/>
          <w:szCs w:val="28"/>
        </w:rPr>
        <w:t>附：营业执照</w:t>
      </w:r>
    </w:p>
    <w:p w14:paraId="465FE022">
      <w:pPr>
        <w:pStyle w:val="2"/>
        <w:spacing w:line="360" w:lineRule="auto"/>
        <w:ind w:firstLine="3080" w:firstLineChars="1100"/>
        <w:jc w:val="right"/>
        <w:rPr>
          <w:rFonts w:ascii="仿宋" w:hAnsi="仿宋" w:eastAsia="仿宋"/>
          <w:sz w:val="28"/>
          <w:szCs w:val="28"/>
        </w:rPr>
      </w:pPr>
      <w:r>
        <w:rPr>
          <w:rFonts w:hint="eastAsia" w:ascii="仿宋" w:hAnsi="仿宋" w:eastAsia="仿宋"/>
          <w:sz w:val="28"/>
          <w:szCs w:val="28"/>
        </w:rPr>
        <w:t>投标公司（公章）：X</w:t>
      </w:r>
      <w:r>
        <w:rPr>
          <w:rFonts w:ascii="仿宋" w:hAnsi="仿宋" w:eastAsia="仿宋"/>
          <w:sz w:val="28"/>
          <w:szCs w:val="28"/>
        </w:rPr>
        <w:t>XXXXXX</w:t>
      </w:r>
    </w:p>
    <w:p w14:paraId="738F2E3E">
      <w:pPr>
        <w:pStyle w:val="2"/>
        <w:spacing w:line="360" w:lineRule="auto"/>
        <w:ind w:firstLine="4480" w:firstLineChars="1600"/>
        <w:jc w:val="right"/>
        <w:rPr>
          <w:rFonts w:ascii="仿宋" w:hAnsi="仿宋" w:eastAsia="仿宋"/>
          <w:sz w:val="28"/>
          <w:szCs w:val="28"/>
        </w:rPr>
      </w:pPr>
      <w:r>
        <w:rPr>
          <w:rFonts w:ascii="仿宋" w:hAnsi="仿宋" w:eastAsia="仿宋"/>
          <w:sz w:val="28"/>
          <w:szCs w:val="28"/>
        </w:rPr>
        <w:t>XXXX</w:t>
      </w:r>
      <w:r>
        <w:rPr>
          <w:rFonts w:hint="eastAsia" w:ascii="仿宋" w:hAnsi="仿宋" w:eastAsia="仿宋"/>
          <w:sz w:val="28"/>
          <w:szCs w:val="28"/>
        </w:rPr>
        <w:t>年</w:t>
      </w:r>
      <w:r>
        <w:rPr>
          <w:rFonts w:ascii="仿宋" w:hAnsi="仿宋" w:eastAsia="仿宋"/>
          <w:sz w:val="28"/>
          <w:szCs w:val="28"/>
        </w:rPr>
        <w:t>X</w:t>
      </w:r>
      <w:r>
        <w:rPr>
          <w:rFonts w:hint="eastAsia" w:ascii="仿宋" w:hAnsi="仿宋" w:eastAsia="仿宋"/>
          <w:sz w:val="28"/>
          <w:szCs w:val="28"/>
        </w:rPr>
        <w:t>月</w:t>
      </w:r>
      <w:r>
        <w:rPr>
          <w:rFonts w:ascii="仿宋" w:hAnsi="仿宋" w:eastAsia="仿宋"/>
          <w:sz w:val="28"/>
          <w:szCs w:val="28"/>
        </w:rPr>
        <w:t>X</w:t>
      </w:r>
      <w:r>
        <w:rPr>
          <w:rFonts w:hint="eastAsia" w:ascii="仿宋" w:hAnsi="仿宋" w:eastAsia="仿宋"/>
          <w:sz w:val="28"/>
          <w:szCs w:val="28"/>
        </w:rPr>
        <w:t>日</w:t>
      </w:r>
    </w:p>
    <w:p w14:paraId="7603DD88">
      <w:pPr>
        <w:pStyle w:val="2"/>
      </w:pPr>
      <w:r>
        <w:rPr>
          <w:rFonts w:hint="eastAsia"/>
        </w:rPr>
        <w:t xml:space="preserve"> </w:t>
      </w:r>
      <w:r>
        <w:t xml:space="preserve"> </w:t>
      </w:r>
    </w:p>
    <w:p w14:paraId="2679B13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GYxZTRmNzkxZThhNmU4NDYxMWY0MjAzZTVjNTAifQ=="/>
  </w:docVars>
  <w:rsids>
    <w:rsidRoot w:val="00BB3AFF"/>
    <w:rsid w:val="001838FF"/>
    <w:rsid w:val="00232365"/>
    <w:rsid w:val="0039420F"/>
    <w:rsid w:val="0040675A"/>
    <w:rsid w:val="005E0BDF"/>
    <w:rsid w:val="006737C1"/>
    <w:rsid w:val="009954E2"/>
    <w:rsid w:val="00B263FE"/>
    <w:rsid w:val="00BB3AFF"/>
    <w:rsid w:val="00C103E7"/>
    <w:rsid w:val="00FF5CA0"/>
    <w:rsid w:val="5A20059F"/>
    <w:rsid w:val="5C7E3942"/>
    <w:rsid w:val="6C6D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semiHidden/>
    <w:unhideWhenUsed/>
    <w:qFormat/>
    <w:uiPriority w:val="99"/>
    <w:pPr>
      <w:spacing w:after="120"/>
    </w:pPr>
  </w:style>
  <w:style w:type="character" w:customStyle="1" w:styleId="5">
    <w:name w:val="正文文本 Char"/>
    <w:basedOn w:val="4"/>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231</Characters>
  <Lines>1</Lines>
  <Paragraphs>1</Paragraphs>
  <TotalTime>10</TotalTime>
  <ScaleCrop>false</ScaleCrop>
  <LinksUpToDate>false</LinksUpToDate>
  <CharactersWithSpaces>233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2023-09-18T09:58:00Z</dcterms:created>
  <dc:creator>LYY</dc:creator>
  <cp:lastModifiedBy>随喜</cp:lastModifiedBy>
  <cp:lastPrinted>2024-08-22T07:57:22Z</cp:lastPrinted>
  <dcterms:modified xsi:type="dcterms:W3CDTF">2024-08-22T07:57:42Z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205D91D0DD8046C5BA80F03AAC9C4181_12</vt:lpwstr>
  </property>
</Properties>
</file>